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3A49" w14:textId="20653076" w:rsidR="00C44330" w:rsidRPr="00FF7D0D" w:rsidRDefault="00FF7D0D" w:rsidP="00FF7D0D">
      <w:pPr>
        <w:jc w:val="right"/>
        <w:rPr>
          <w:rFonts w:ascii="Arial" w:hAnsi="Arial" w:cs="Arial"/>
          <w:sz w:val="23"/>
          <w:szCs w:val="23"/>
        </w:rPr>
      </w:pPr>
      <w:r w:rsidRPr="00FF7D0D">
        <w:rPr>
          <w:rFonts w:ascii="Arial" w:hAnsi="Arial" w:cs="Arial"/>
          <w:sz w:val="23"/>
          <w:szCs w:val="23"/>
        </w:rPr>
        <w:t>5</w:t>
      </w:r>
      <w:r w:rsidRPr="00FF7D0D">
        <w:rPr>
          <w:rFonts w:ascii="Arial" w:hAnsi="Arial" w:cs="Arial"/>
          <w:sz w:val="23"/>
          <w:szCs w:val="23"/>
          <w:vertAlign w:val="superscript"/>
        </w:rPr>
        <w:t>th</w:t>
      </w:r>
      <w:r w:rsidRPr="00FF7D0D">
        <w:rPr>
          <w:rFonts w:ascii="Arial" w:hAnsi="Arial" w:cs="Arial"/>
          <w:sz w:val="23"/>
          <w:szCs w:val="23"/>
        </w:rPr>
        <w:t xml:space="preserve"> November 2020</w:t>
      </w:r>
    </w:p>
    <w:p w14:paraId="305C7310" w14:textId="28897383" w:rsidR="00FF7D0D" w:rsidRPr="00FF7D0D" w:rsidRDefault="00FF7D0D" w:rsidP="00FF7D0D">
      <w:pPr>
        <w:rPr>
          <w:rFonts w:ascii="Arial" w:eastAsia="Calibri" w:hAnsi="Arial" w:cs="Arial"/>
          <w:sz w:val="23"/>
          <w:szCs w:val="23"/>
          <w:lang w:eastAsia="en-US"/>
        </w:rPr>
      </w:pPr>
      <w:r w:rsidRPr="00FF7D0D">
        <w:rPr>
          <w:rFonts w:ascii="Arial" w:eastAsia="Calibri" w:hAnsi="Arial" w:cs="Arial"/>
          <w:sz w:val="23"/>
          <w:szCs w:val="23"/>
          <w:lang w:eastAsia="en-US"/>
        </w:rPr>
        <w:t>Dear parents and carers,</w:t>
      </w:r>
    </w:p>
    <w:p w14:paraId="3C21394A" w14:textId="77777777" w:rsidR="00FF7D0D" w:rsidRPr="00FF7D0D" w:rsidRDefault="00FF7D0D" w:rsidP="00FF7D0D">
      <w:pPr>
        <w:rPr>
          <w:rFonts w:ascii="Arial" w:eastAsia="Calibri" w:hAnsi="Arial" w:cs="Arial"/>
          <w:sz w:val="23"/>
          <w:szCs w:val="23"/>
          <w:lang w:eastAsia="en-US"/>
        </w:rPr>
      </w:pPr>
    </w:p>
    <w:p w14:paraId="65B6EF1F" w14:textId="6500F1A9" w:rsidR="00FF7D0D" w:rsidRDefault="00FF7D0D" w:rsidP="00FF7D0D">
      <w:pPr>
        <w:jc w:val="both"/>
        <w:rPr>
          <w:rFonts w:ascii="Arial" w:eastAsia="Calibri" w:hAnsi="Arial" w:cs="Arial"/>
          <w:sz w:val="23"/>
          <w:szCs w:val="23"/>
          <w:lang w:eastAsia="en-US"/>
        </w:rPr>
      </w:pPr>
      <w:r w:rsidRPr="00FF7D0D">
        <w:rPr>
          <w:rFonts w:ascii="Arial" w:eastAsia="Calibri" w:hAnsi="Arial" w:cs="Arial"/>
          <w:sz w:val="23"/>
          <w:szCs w:val="23"/>
          <w:lang w:eastAsia="en-US"/>
        </w:rPr>
        <w:t>I hope that you had a good half term week despite the awful weather. Your children have returned to school really well and it is great to have them back.</w:t>
      </w:r>
    </w:p>
    <w:p w14:paraId="7043D594" w14:textId="77777777" w:rsidR="00FF7D0D" w:rsidRPr="00FF7D0D" w:rsidRDefault="00FF7D0D" w:rsidP="00FF7D0D">
      <w:pPr>
        <w:jc w:val="both"/>
        <w:rPr>
          <w:rFonts w:ascii="Arial" w:eastAsia="Calibri" w:hAnsi="Arial" w:cs="Arial"/>
          <w:sz w:val="23"/>
          <w:szCs w:val="23"/>
          <w:lang w:eastAsia="en-US"/>
        </w:rPr>
      </w:pPr>
    </w:p>
    <w:p w14:paraId="36006EF3" w14:textId="75659243" w:rsidR="00FF7D0D" w:rsidRDefault="00FF7D0D" w:rsidP="00FF7D0D">
      <w:pPr>
        <w:jc w:val="both"/>
        <w:rPr>
          <w:rFonts w:ascii="Arial" w:eastAsia="Calibri" w:hAnsi="Arial" w:cs="Arial"/>
          <w:sz w:val="23"/>
          <w:szCs w:val="23"/>
          <w:lang w:eastAsia="en-US"/>
        </w:rPr>
      </w:pPr>
      <w:r w:rsidRPr="00FF7D0D">
        <w:rPr>
          <w:rFonts w:ascii="Arial" w:eastAsia="Calibri" w:hAnsi="Arial" w:cs="Arial"/>
          <w:sz w:val="23"/>
          <w:szCs w:val="23"/>
          <w:lang w:eastAsia="en-US"/>
        </w:rPr>
        <w:t xml:space="preserve">I am writing to you today as we enter a second period of national social restrictions in England which will last until December 2nd.  Attached is a letter about this to all families from our Trust CEO, Dean Ashton, but I would also like to add some further key messages from school.  </w:t>
      </w:r>
    </w:p>
    <w:p w14:paraId="54A90C26" w14:textId="77777777" w:rsidR="00FF7D0D" w:rsidRPr="00FF7D0D" w:rsidRDefault="00FF7D0D" w:rsidP="00FF7D0D">
      <w:pPr>
        <w:jc w:val="both"/>
        <w:rPr>
          <w:rFonts w:ascii="Arial" w:eastAsia="Calibri" w:hAnsi="Arial" w:cs="Arial"/>
          <w:sz w:val="23"/>
          <w:szCs w:val="23"/>
          <w:lang w:eastAsia="en-US"/>
        </w:rPr>
      </w:pPr>
    </w:p>
    <w:p w14:paraId="49AD2F54" w14:textId="048D9436" w:rsidR="00FF7D0D" w:rsidRPr="00FF7D0D" w:rsidRDefault="00FF7D0D" w:rsidP="00FF7D0D">
      <w:pPr>
        <w:jc w:val="both"/>
        <w:rPr>
          <w:rFonts w:ascii="Arial" w:eastAsia="Calibri" w:hAnsi="Arial" w:cs="Arial"/>
          <w:sz w:val="23"/>
          <w:szCs w:val="23"/>
          <w:lang w:eastAsia="en-US"/>
        </w:rPr>
      </w:pPr>
      <w:r w:rsidRPr="00FF7D0D">
        <w:rPr>
          <w:rFonts w:ascii="Arial" w:eastAsia="Calibri" w:hAnsi="Arial" w:cs="Arial"/>
          <w:sz w:val="23"/>
          <w:szCs w:val="23"/>
          <w:lang w:eastAsia="en-US"/>
        </w:rPr>
        <w:t xml:space="preserve">We all understand the challenges we face when living with social restrictions and we don’t want </w:t>
      </w:r>
      <w:r>
        <w:rPr>
          <w:rFonts w:ascii="Arial" w:eastAsia="Calibri" w:hAnsi="Arial" w:cs="Arial"/>
          <w:sz w:val="23"/>
          <w:szCs w:val="23"/>
          <w:lang w:eastAsia="en-US"/>
        </w:rPr>
        <w:t xml:space="preserve">the </w:t>
      </w:r>
      <w:r w:rsidRPr="00FF7D0D">
        <w:rPr>
          <w:rFonts w:ascii="Arial" w:eastAsia="Calibri" w:hAnsi="Arial" w:cs="Arial"/>
          <w:sz w:val="23"/>
          <w:szCs w:val="23"/>
          <w:lang w:eastAsia="en-US"/>
        </w:rPr>
        <w:t>social restriction period to be extended.  We want to make sure that at Pilgrim we are all doing our bit to ensure that the current restrictions are effective in reducing the Covid-19 rate of infection at a local and national level.  I ask for your support in doing this and so I am asking that:</w:t>
      </w:r>
    </w:p>
    <w:p w14:paraId="13FD7532" w14:textId="77777777" w:rsidR="00FF7D0D" w:rsidRPr="00FF7D0D" w:rsidRDefault="00FF7D0D" w:rsidP="00FF7D0D">
      <w:pPr>
        <w:jc w:val="both"/>
        <w:rPr>
          <w:rFonts w:ascii="Arial" w:eastAsia="Calibri" w:hAnsi="Arial" w:cs="Arial"/>
          <w:sz w:val="23"/>
          <w:szCs w:val="23"/>
          <w:lang w:eastAsia="en-US"/>
        </w:rPr>
      </w:pPr>
    </w:p>
    <w:p w14:paraId="7D85C42B" w14:textId="77777777" w:rsidR="00FF7D0D" w:rsidRPr="00FF7D0D" w:rsidRDefault="00FF7D0D" w:rsidP="00FF7D0D">
      <w:pPr>
        <w:numPr>
          <w:ilvl w:val="0"/>
          <w:numId w:val="1"/>
        </w:numPr>
        <w:contextualSpacing/>
        <w:jc w:val="both"/>
        <w:rPr>
          <w:rFonts w:ascii="Arial" w:eastAsia="Calibri" w:hAnsi="Arial" w:cs="Arial"/>
          <w:sz w:val="23"/>
          <w:szCs w:val="23"/>
          <w:lang w:eastAsia="en-US"/>
        </w:rPr>
      </w:pPr>
      <w:r w:rsidRPr="00FF7D0D">
        <w:rPr>
          <w:rFonts w:ascii="Arial" w:eastAsia="Calibri" w:hAnsi="Arial" w:cs="Arial"/>
          <w:sz w:val="23"/>
          <w:szCs w:val="23"/>
          <w:lang w:eastAsia="en-US"/>
        </w:rPr>
        <w:t>All adults</w:t>
      </w:r>
      <w:r w:rsidRPr="00FF7D0D">
        <w:rPr>
          <w:rFonts w:ascii="Arial" w:eastAsia="Calibri" w:hAnsi="Arial" w:cs="Arial"/>
          <w:b/>
          <w:bCs/>
          <w:sz w:val="23"/>
          <w:szCs w:val="23"/>
          <w:lang w:eastAsia="en-US"/>
        </w:rPr>
        <w:t xml:space="preserve"> </w:t>
      </w:r>
      <w:r w:rsidRPr="00FF7D0D">
        <w:rPr>
          <w:rFonts w:ascii="Arial" w:eastAsia="Calibri" w:hAnsi="Arial" w:cs="Arial"/>
          <w:b/>
          <w:bCs/>
          <w:sz w:val="23"/>
          <w:szCs w:val="23"/>
          <w:u w:val="single"/>
          <w:lang w:eastAsia="en-US"/>
        </w:rPr>
        <w:t xml:space="preserve">wear masks/face coverings </w:t>
      </w:r>
      <w:r w:rsidRPr="00FF7D0D">
        <w:rPr>
          <w:rFonts w:ascii="Arial" w:eastAsia="Calibri" w:hAnsi="Arial" w:cs="Arial"/>
          <w:sz w:val="23"/>
          <w:szCs w:val="23"/>
          <w:lang w:eastAsia="en-US"/>
        </w:rPr>
        <w:t xml:space="preserve">at the school gates at the start and end of the day.  </w:t>
      </w:r>
    </w:p>
    <w:p w14:paraId="0FC3B0FE" w14:textId="77777777" w:rsidR="00FF7D0D" w:rsidRPr="00FF7D0D" w:rsidRDefault="00FF7D0D" w:rsidP="00FF7D0D">
      <w:pPr>
        <w:ind w:left="720"/>
        <w:contextualSpacing/>
        <w:jc w:val="both"/>
        <w:rPr>
          <w:rFonts w:ascii="Arial" w:eastAsia="Calibri" w:hAnsi="Arial" w:cs="Arial"/>
          <w:sz w:val="23"/>
          <w:szCs w:val="23"/>
          <w:lang w:eastAsia="en-US"/>
        </w:rPr>
      </w:pPr>
    </w:p>
    <w:p w14:paraId="6169AE0E" w14:textId="77777777" w:rsidR="00FF7D0D" w:rsidRPr="00FF7D0D" w:rsidRDefault="00FF7D0D" w:rsidP="00FF7D0D">
      <w:pPr>
        <w:numPr>
          <w:ilvl w:val="0"/>
          <w:numId w:val="1"/>
        </w:numPr>
        <w:contextualSpacing/>
        <w:jc w:val="both"/>
        <w:rPr>
          <w:rFonts w:ascii="Arial" w:eastAsia="Calibri" w:hAnsi="Arial" w:cs="Arial"/>
          <w:sz w:val="23"/>
          <w:szCs w:val="23"/>
          <w:lang w:eastAsia="en-US"/>
        </w:rPr>
      </w:pPr>
      <w:r w:rsidRPr="00FF7D0D">
        <w:rPr>
          <w:rFonts w:ascii="Arial" w:eastAsia="Calibri" w:hAnsi="Arial" w:cs="Arial"/>
          <w:b/>
          <w:bCs/>
          <w:sz w:val="23"/>
          <w:szCs w:val="23"/>
          <w:u w:val="single"/>
          <w:lang w:eastAsia="en-US"/>
        </w:rPr>
        <w:t>The least number of adults possible drop off/collect children</w:t>
      </w:r>
      <w:r w:rsidRPr="00FF7D0D">
        <w:rPr>
          <w:rFonts w:ascii="Arial" w:eastAsia="Calibri" w:hAnsi="Arial" w:cs="Arial"/>
          <w:b/>
          <w:bCs/>
          <w:sz w:val="23"/>
          <w:szCs w:val="23"/>
          <w:lang w:eastAsia="en-US"/>
        </w:rPr>
        <w:t xml:space="preserve"> </w:t>
      </w:r>
      <w:r w:rsidRPr="00FF7D0D">
        <w:rPr>
          <w:rFonts w:ascii="Arial" w:eastAsia="Calibri" w:hAnsi="Arial" w:cs="Arial"/>
          <w:sz w:val="23"/>
          <w:szCs w:val="23"/>
          <w:lang w:eastAsia="en-US"/>
        </w:rPr>
        <w:t>at the gates each day</w:t>
      </w:r>
      <w:r w:rsidRPr="00FF7D0D">
        <w:rPr>
          <w:rFonts w:ascii="Arial" w:eastAsia="Calibri" w:hAnsi="Arial" w:cs="Arial"/>
          <w:b/>
          <w:bCs/>
          <w:sz w:val="23"/>
          <w:szCs w:val="23"/>
          <w:lang w:eastAsia="en-US"/>
        </w:rPr>
        <w:t xml:space="preserve"> (</w:t>
      </w:r>
      <w:r w:rsidRPr="00FF7D0D">
        <w:rPr>
          <w:rFonts w:ascii="Arial" w:eastAsia="Calibri" w:hAnsi="Arial" w:cs="Arial"/>
          <w:b/>
          <w:bCs/>
          <w:sz w:val="23"/>
          <w:szCs w:val="23"/>
          <w:u w:val="single"/>
          <w:lang w:eastAsia="en-US"/>
        </w:rPr>
        <w:t>1 adult per family</w:t>
      </w:r>
      <w:r w:rsidRPr="00FF7D0D">
        <w:rPr>
          <w:rFonts w:ascii="Arial" w:eastAsia="Calibri" w:hAnsi="Arial" w:cs="Arial"/>
          <w:b/>
          <w:bCs/>
          <w:sz w:val="23"/>
          <w:szCs w:val="23"/>
          <w:lang w:eastAsia="en-US"/>
        </w:rPr>
        <w:t xml:space="preserve"> if possible, please).</w:t>
      </w:r>
    </w:p>
    <w:p w14:paraId="2E472841" w14:textId="77777777" w:rsidR="00FF7D0D" w:rsidRPr="00FF7D0D" w:rsidRDefault="00FF7D0D" w:rsidP="00FF7D0D">
      <w:pPr>
        <w:ind w:left="720"/>
        <w:contextualSpacing/>
        <w:jc w:val="both"/>
        <w:rPr>
          <w:rFonts w:ascii="Arial" w:eastAsia="Calibri" w:hAnsi="Arial" w:cs="Arial"/>
          <w:sz w:val="23"/>
          <w:szCs w:val="23"/>
          <w:lang w:eastAsia="en-US"/>
        </w:rPr>
      </w:pPr>
    </w:p>
    <w:p w14:paraId="7ADFFEEE" w14:textId="77777777" w:rsidR="00FF7D0D" w:rsidRPr="00FF7D0D" w:rsidRDefault="00FF7D0D" w:rsidP="00FF7D0D">
      <w:pPr>
        <w:ind w:left="720"/>
        <w:contextualSpacing/>
        <w:jc w:val="both"/>
        <w:rPr>
          <w:rFonts w:ascii="Arial" w:eastAsia="Calibri" w:hAnsi="Arial" w:cs="Arial"/>
          <w:sz w:val="23"/>
          <w:szCs w:val="23"/>
          <w:lang w:eastAsia="en-US"/>
        </w:rPr>
      </w:pPr>
    </w:p>
    <w:p w14:paraId="7E43EEF0" w14:textId="77777777" w:rsidR="00FF7D0D" w:rsidRPr="00FF7D0D" w:rsidRDefault="00FF7D0D" w:rsidP="00FF7D0D">
      <w:pPr>
        <w:numPr>
          <w:ilvl w:val="0"/>
          <w:numId w:val="1"/>
        </w:numPr>
        <w:contextualSpacing/>
        <w:jc w:val="both"/>
        <w:rPr>
          <w:rFonts w:ascii="Arial" w:eastAsia="Calibri" w:hAnsi="Arial" w:cs="Arial"/>
          <w:sz w:val="23"/>
          <w:szCs w:val="23"/>
          <w:lang w:eastAsia="en-US"/>
        </w:rPr>
      </w:pPr>
      <w:r w:rsidRPr="00FF7D0D">
        <w:rPr>
          <w:rFonts w:ascii="Arial" w:eastAsia="Calibri" w:hAnsi="Arial" w:cs="Arial"/>
          <w:b/>
          <w:bCs/>
          <w:sz w:val="23"/>
          <w:szCs w:val="23"/>
          <w:u w:val="single"/>
          <w:lang w:eastAsia="en-US"/>
        </w:rPr>
        <w:t>You drop off/collect as swiftly as possible</w:t>
      </w:r>
      <w:r w:rsidRPr="00FF7D0D">
        <w:rPr>
          <w:rFonts w:ascii="Arial" w:eastAsia="Calibri" w:hAnsi="Arial" w:cs="Arial"/>
          <w:b/>
          <w:bCs/>
          <w:sz w:val="23"/>
          <w:szCs w:val="23"/>
          <w:lang w:eastAsia="en-US"/>
        </w:rPr>
        <w:t xml:space="preserve">, </w:t>
      </w:r>
      <w:r w:rsidRPr="00FF7D0D">
        <w:rPr>
          <w:rFonts w:ascii="Arial" w:eastAsia="Calibri" w:hAnsi="Arial" w:cs="Arial"/>
          <w:sz w:val="23"/>
          <w:szCs w:val="23"/>
          <w:lang w:eastAsia="en-US"/>
        </w:rPr>
        <w:t>especially if you are having to come onto the school site to do this.</w:t>
      </w:r>
    </w:p>
    <w:p w14:paraId="0F325E68" w14:textId="77777777" w:rsidR="00FF7D0D" w:rsidRPr="00FF7D0D" w:rsidRDefault="00FF7D0D" w:rsidP="00FF7D0D">
      <w:pPr>
        <w:ind w:left="720"/>
        <w:contextualSpacing/>
        <w:jc w:val="both"/>
        <w:rPr>
          <w:rFonts w:ascii="Arial" w:eastAsia="Calibri" w:hAnsi="Arial" w:cs="Arial"/>
          <w:sz w:val="23"/>
          <w:szCs w:val="23"/>
          <w:lang w:eastAsia="en-US"/>
        </w:rPr>
      </w:pPr>
    </w:p>
    <w:p w14:paraId="1A5C80F1" w14:textId="7443F8B9" w:rsidR="00FF7D0D" w:rsidRDefault="00FF7D0D" w:rsidP="00FF7D0D">
      <w:pPr>
        <w:numPr>
          <w:ilvl w:val="0"/>
          <w:numId w:val="1"/>
        </w:numPr>
        <w:contextualSpacing/>
        <w:jc w:val="both"/>
        <w:rPr>
          <w:rFonts w:ascii="Arial" w:eastAsia="Calibri" w:hAnsi="Arial" w:cs="Arial"/>
          <w:sz w:val="23"/>
          <w:szCs w:val="23"/>
          <w:lang w:eastAsia="en-US"/>
        </w:rPr>
      </w:pPr>
      <w:r w:rsidRPr="00FF7D0D">
        <w:rPr>
          <w:rFonts w:ascii="Arial" w:eastAsia="Calibri" w:hAnsi="Arial" w:cs="Arial"/>
          <w:b/>
          <w:bCs/>
          <w:sz w:val="23"/>
          <w:szCs w:val="23"/>
          <w:u w:val="single"/>
          <w:lang w:eastAsia="en-US"/>
        </w:rPr>
        <w:t>You maintain 2 metre social distancing at all times</w:t>
      </w:r>
      <w:r w:rsidRPr="00FF7D0D">
        <w:rPr>
          <w:rFonts w:ascii="Arial" w:eastAsia="Calibri" w:hAnsi="Arial" w:cs="Arial"/>
          <w:b/>
          <w:bCs/>
          <w:sz w:val="23"/>
          <w:szCs w:val="23"/>
          <w:lang w:eastAsia="en-US"/>
        </w:rPr>
        <w:t xml:space="preserve"> </w:t>
      </w:r>
      <w:r w:rsidRPr="00FF7D0D">
        <w:rPr>
          <w:rFonts w:ascii="Arial" w:eastAsia="Calibri" w:hAnsi="Arial" w:cs="Arial"/>
          <w:sz w:val="23"/>
          <w:szCs w:val="23"/>
          <w:lang w:eastAsia="en-US"/>
        </w:rPr>
        <w:t>when around the school gates and on school site</w:t>
      </w:r>
    </w:p>
    <w:p w14:paraId="6EA9D920" w14:textId="77777777" w:rsidR="00FF7D0D" w:rsidRPr="00FF7D0D" w:rsidRDefault="00FF7D0D" w:rsidP="00FF7D0D">
      <w:pPr>
        <w:contextualSpacing/>
        <w:rPr>
          <w:rFonts w:ascii="Arial" w:eastAsia="Calibri" w:hAnsi="Arial" w:cs="Arial"/>
          <w:sz w:val="23"/>
          <w:szCs w:val="23"/>
          <w:lang w:eastAsia="en-US"/>
        </w:rPr>
      </w:pPr>
    </w:p>
    <w:p w14:paraId="69CB6A20" w14:textId="77777777" w:rsidR="00FF7D0D" w:rsidRPr="00FF7D0D" w:rsidRDefault="00FF7D0D" w:rsidP="0026369A">
      <w:pPr>
        <w:jc w:val="both"/>
        <w:rPr>
          <w:rFonts w:ascii="Arial" w:eastAsia="Calibri" w:hAnsi="Arial" w:cs="Arial"/>
          <w:b/>
          <w:bCs/>
          <w:sz w:val="23"/>
          <w:szCs w:val="23"/>
          <w:u w:val="single"/>
          <w:lang w:eastAsia="en-US"/>
        </w:rPr>
      </w:pPr>
      <w:r w:rsidRPr="00FF7D0D">
        <w:rPr>
          <w:rFonts w:ascii="Arial" w:eastAsia="Calibri" w:hAnsi="Arial" w:cs="Arial"/>
          <w:b/>
          <w:bCs/>
          <w:sz w:val="23"/>
          <w:szCs w:val="23"/>
          <w:u w:val="single"/>
          <w:lang w:eastAsia="en-US"/>
        </w:rPr>
        <w:t>Attendance</w:t>
      </w:r>
    </w:p>
    <w:p w14:paraId="3BB33FE4" w14:textId="1357242D" w:rsidR="00FF7D0D" w:rsidRPr="00FF7D0D" w:rsidRDefault="00FF7D0D" w:rsidP="0026369A">
      <w:pPr>
        <w:jc w:val="both"/>
        <w:rPr>
          <w:rFonts w:ascii="Arial" w:eastAsia="Calibri" w:hAnsi="Arial" w:cs="Arial"/>
          <w:sz w:val="23"/>
          <w:szCs w:val="23"/>
          <w:lang w:eastAsia="en-US"/>
        </w:rPr>
      </w:pPr>
      <w:r w:rsidRPr="00FF7D0D">
        <w:rPr>
          <w:rFonts w:ascii="Arial" w:eastAsia="Calibri" w:hAnsi="Arial" w:cs="Arial"/>
          <w:sz w:val="23"/>
          <w:szCs w:val="23"/>
          <w:lang w:eastAsia="en-US"/>
        </w:rPr>
        <w:t xml:space="preserve">A reminder that your child is expected to attend school as normal during this period of social restriction and that schools are not closing as they did in the Spring/Summer lock down.  Absences from school that are unexplained during this period will be unauthorised.  Please also note that we </w:t>
      </w:r>
      <w:r>
        <w:rPr>
          <w:rFonts w:ascii="Arial" w:eastAsia="Calibri" w:hAnsi="Arial" w:cs="Arial"/>
          <w:sz w:val="23"/>
          <w:szCs w:val="23"/>
          <w:lang w:eastAsia="en-US"/>
        </w:rPr>
        <w:t xml:space="preserve">are </w:t>
      </w:r>
      <w:r w:rsidRPr="00FF7D0D">
        <w:rPr>
          <w:rFonts w:ascii="Arial" w:eastAsia="Calibri" w:hAnsi="Arial" w:cs="Arial"/>
          <w:sz w:val="23"/>
          <w:szCs w:val="23"/>
          <w:lang w:eastAsia="en-US"/>
        </w:rPr>
        <w:t xml:space="preserve">required to request evidence of pupils needing to isolate and the results of any </w:t>
      </w:r>
      <w:proofErr w:type="spellStart"/>
      <w:r w:rsidRPr="00FF7D0D">
        <w:rPr>
          <w:rFonts w:ascii="Arial" w:eastAsia="Calibri" w:hAnsi="Arial" w:cs="Arial"/>
          <w:sz w:val="23"/>
          <w:szCs w:val="23"/>
          <w:lang w:eastAsia="en-US"/>
        </w:rPr>
        <w:t>Covid</w:t>
      </w:r>
      <w:proofErr w:type="spellEnd"/>
      <w:r w:rsidRPr="00FF7D0D">
        <w:rPr>
          <w:rFonts w:ascii="Arial" w:eastAsia="Calibri" w:hAnsi="Arial" w:cs="Arial"/>
          <w:sz w:val="23"/>
          <w:szCs w:val="23"/>
          <w:lang w:eastAsia="en-US"/>
        </w:rPr>
        <w:t xml:space="preserve"> tests.  Thank you.</w:t>
      </w:r>
    </w:p>
    <w:p w14:paraId="66A6E7BD" w14:textId="77777777" w:rsidR="00FF7D0D" w:rsidRPr="00FF7D0D" w:rsidRDefault="00FF7D0D" w:rsidP="0026369A">
      <w:pPr>
        <w:jc w:val="both"/>
        <w:rPr>
          <w:rFonts w:ascii="Arial" w:eastAsia="Calibri" w:hAnsi="Arial" w:cs="Arial"/>
          <w:b/>
          <w:bCs/>
          <w:sz w:val="23"/>
          <w:szCs w:val="23"/>
          <w:u w:val="single"/>
          <w:lang w:eastAsia="en-US"/>
        </w:rPr>
      </w:pPr>
    </w:p>
    <w:p w14:paraId="2C153CAA" w14:textId="77777777" w:rsidR="00FF7D0D" w:rsidRPr="00FF7D0D" w:rsidRDefault="00FF7D0D" w:rsidP="0026369A">
      <w:pPr>
        <w:jc w:val="both"/>
        <w:rPr>
          <w:rFonts w:ascii="Arial" w:eastAsia="Calibri" w:hAnsi="Arial" w:cs="Arial"/>
          <w:b/>
          <w:bCs/>
          <w:sz w:val="23"/>
          <w:szCs w:val="23"/>
          <w:u w:val="single"/>
          <w:lang w:eastAsia="en-US"/>
        </w:rPr>
      </w:pPr>
      <w:r w:rsidRPr="00FF7D0D">
        <w:rPr>
          <w:rFonts w:ascii="Arial" w:eastAsia="Calibri" w:hAnsi="Arial" w:cs="Arial"/>
          <w:b/>
          <w:bCs/>
          <w:sz w:val="23"/>
          <w:szCs w:val="23"/>
          <w:u w:val="single"/>
          <w:lang w:eastAsia="en-US"/>
        </w:rPr>
        <w:t>Ventilation and temperature in school</w:t>
      </w:r>
    </w:p>
    <w:p w14:paraId="45C51B07" w14:textId="77777777" w:rsidR="00FF7D0D" w:rsidRPr="00FF7D0D" w:rsidRDefault="00FF7D0D" w:rsidP="0026369A">
      <w:pPr>
        <w:jc w:val="both"/>
        <w:rPr>
          <w:rFonts w:ascii="Arial" w:eastAsia="Calibri" w:hAnsi="Arial" w:cs="Arial"/>
          <w:sz w:val="23"/>
          <w:szCs w:val="23"/>
          <w:lang w:eastAsia="en-US"/>
        </w:rPr>
      </w:pPr>
      <w:r w:rsidRPr="00FF7D0D">
        <w:rPr>
          <w:rFonts w:ascii="Arial" w:eastAsia="Calibri" w:hAnsi="Arial" w:cs="Arial"/>
          <w:sz w:val="23"/>
          <w:szCs w:val="23"/>
          <w:lang w:eastAsia="en-US"/>
        </w:rPr>
        <w:t xml:space="preserve">Following Government and health advice, we are keeping classrooms and corridors well ventilated by keeping windows and doors open.  As the weather is now turning colder, the temperature in classrooms is now colder too so </w:t>
      </w:r>
      <w:r w:rsidRPr="00FF7D0D">
        <w:rPr>
          <w:rFonts w:ascii="Arial" w:eastAsia="Calibri" w:hAnsi="Arial" w:cs="Arial"/>
          <w:sz w:val="23"/>
          <w:szCs w:val="23"/>
          <w:u w:val="single"/>
          <w:lang w:eastAsia="en-US"/>
        </w:rPr>
        <w:t>please can you provide your child with an extra jumper or hoodie for them to wear over their uniform</w:t>
      </w:r>
      <w:r w:rsidRPr="00FF7D0D">
        <w:rPr>
          <w:rFonts w:ascii="Arial" w:eastAsia="Calibri" w:hAnsi="Arial" w:cs="Arial"/>
          <w:sz w:val="23"/>
          <w:szCs w:val="23"/>
          <w:lang w:eastAsia="en-US"/>
        </w:rPr>
        <w:t xml:space="preserve"> if they are feeling a bit chilly.</w:t>
      </w:r>
    </w:p>
    <w:p w14:paraId="35AAAA25" w14:textId="11139FAE" w:rsidR="00FF7D0D" w:rsidRDefault="00FF7D0D" w:rsidP="0026369A">
      <w:pPr>
        <w:jc w:val="both"/>
        <w:rPr>
          <w:rFonts w:ascii="Arial" w:eastAsia="Calibri" w:hAnsi="Arial" w:cs="Arial"/>
          <w:sz w:val="23"/>
          <w:szCs w:val="23"/>
          <w:lang w:eastAsia="en-US"/>
        </w:rPr>
      </w:pPr>
      <w:r w:rsidRPr="00FF7D0D">
        <w:rPr>
          <w:rFonts w:ascii="Arial" w:eastAsia="Calibri" w:hAnsi="Arial" w:cs="Arial"/>
          <w:sz w:val="23"/>
          <w:szCs w:val="23"/>
          <w:lang w:eastAsia="en-US"/>
        </w:rPr>
        <w:t xml:space="preserve">Please also make sure that your child has a </w:t>
      </w:r>
      <w:r w:rsidRPr="00FF7D0D">
        <w:rPr>
          <w:rFonts w:ascii="Arial" w:eastAsia="Calibri" w:hAnsi="Arial" w:cs="Arial"/>
          <w:sz w:val="23"/>
          <w:szCs w:val="23"/>
          <w:u w:val="single"/>
          <w:lang w:eastAsia="en-US"/>
        </w:rPr>
        <w:t>warm coat</w:t>
      </w:r>
      <w:r w:rsidRPr="00FF7D0D">
        <w:rPr>
          <w:rFonts w:ascii="Arial" w:eastAsia="Calibri" w:hAnsi="Arial" w:cs="Arial"/>
          <w:sz w:val="23"/>
          <w:szCs w:val="23"/>
          <w:lang w:eastAsia="en-US"/>
        </w:rPr>
        <w:t xml:space="preserve"> too because we will still be getting them outside for exercise and fresh air! I really don’t mind if the extra layers are not school uniform – I just want the children to be warm enough.</w:t>
      </w:r>
    </w:p>
    <w:p w14:paraId="38E18036" w14:textId="3E0056F8" w:rsidR="00FF7D0D" w:rsidRDefault="00FF7D0D" w:rsidP="00FF7D0D">
      <w:pPr>
        <w:rPr>
          <w:rFonts w:ascii="Arial" w:eastAsia="Calibri" w:hAnsi="Arial" w:cs="Arial"/>
          <w:sz w:val="23"/>
          <w:szCs w:val="23"/>
          <w:lang w:eastAsia="en-US"/>
        </w:rPr>
      </w:pPr>
    </w:p>
    <w:p w14:paraId="2E1544DB" w14:textId="00FF5A75" w:rsidR="00FF7D0D" w:rsidRDefault="00FF7D0D" w:rsidP="00FF7D0D">
      <w:pPr>
        <w:rPr>
          <w:rFonts w:ascii="Arial" w:eastAsia="Calibri" w:hAnsi="Arial" w:cs="Arial"/>
          <w:sz w:val="23"/>
          <w:szCs w:val="23"/>
          <w:lang w:eastAsia="en-US"/>
        </w:rPr>
      </w:pPr>
    </w:p>
    <w:p w14:paraId="5F3DE643" w14:textId="77777777" w:rsidR="00FF7D0D" w:rsidRPr="00FF7D0D" w:rsidRDefault="00FF7D0D" w:rsidP="00FF7D0D">
      <w:pPr>
        <w:rPr>
          <w:rFonts w:ascii="Arial" w:eastAsia="Calibri" w:hAnsi="Arial" w:cs="Arial"/>
          <w:sz w:val="23"/>
          <w:szCs w:val="23"/>
          <w:lang w:eastAsia="en-US"/>
        </w:rPr>
      </w:pPr>
    </w:p>
    <w:p w14:paraId="6F4E15AB" w14:textId="77777777" w:rsidR="00FF7D0D" w:rsidRPr="00FF7D0D" w:rsidRDefault="00FF7D0D" w:rsidP="0026369A">
      <w:pPr>
        <w:jc w:val="both"/>
        <w:rPr>
          <w:rFonts w:ascii="Arial" w:eastAsia="Calibri" w:hAnsi="Arial" w:cs="Arial"/>
          <w:b/>
          <w:bCs/>
          <w:sz w:val="23"/>
          <w:szCs w:val="23"/>
          <w:u w:val="single"/>
          <w:lang w:eastAsia="en-US"/>
        </w:rPr>
      </w:pPr>
      <w:r w:rsidRPr="00FF7D0D">
        <w:rPr>
          <w:rFonts w:ascii="Arial" w:eastAsia="Calibri" w:hAnsi="Arial" w:cs="Arial"/>
          <w:b/>
          <w:bCs/>
          <w:sz w:val="23"/>
          <w:szCs w:val="23"/>
          <w:u w:val="single"/>
          <w:lang w:eastAsia="en-US"/>
        </w:rPr>
        <w:lastRenderedPageBreak/>
        <w:t>Half Term Free School Meal payment</w:t>
      </w:r>
    </w:p>
    <w:p w14:paraId="21A24539" w14:textId="69742269" w:rsidR="00FF7D0D" w:rsidRDefault="00FF7D0D" w:rsidP="0026369A">
      <w:pPr>
        <w:jc w:val="both"/>
        <w:rPr>
          <w:rFonts w:ascii="Arial" w:eastAsia="Calibri" w:hAnsi="Arial" w:cs="Arial"/>
          <w:sz w:val="23"/>
          <w:szCs w:val="23"/>
          <w:lang w:eastAsia="en-US"/>
        </w:rPr>
      </w:pPr>
      <w:r w:rsidRPr="00FF7D0D">
        <w:rPr>
          <w:rFonts w:ascii="Arial" w:eastAsia="Calibri" w:hAnsi="Arial" w:cs="Arial"/>
          <w:sz w:val="23"/>
          <w:szCs w:val="23"/>
          <w:lang w:eastAsia="en-US"/>
        </w:rPr>
        <w:t>Reminder that any family who is in receipt of Free School Meals is entitled to claim an amount from Plymouth City Council to cover the half term period by following this link:</w:t>
      </w:r>
    </w:p>
    <w:p w14:paraId="2759026B" w14:textId="77777777" w:rsidR="00FF7D0D" w:rsidRPr="00FF7D0D" w:rsidRDefault="00FF7D0D" w:rsidP="00FF7D0D">
      <w:pPr>
        <w:rPr>
          <w:rFonts w:ascii="Arial" w:eastAsia="Calibri" w:hAnsi="Arial" w:cs="Arial"/>
          <w:sz w:val="23"/>
          <w:szCs w:val="23"/>
          <w:lang w:eastAsia="en-US"/>
        </w:rPr>
      </w:pPr>
    </w:p>
    <w:p w14:paraId="6946582C" w14:textId="13F99920" w:rsidR="00FF7D0D" w:rsidRDefault="00FF7D0D" w:rsidP="00FF7D0D">
      <w:pPr>
        <w:jc w:val="center"/>
        <w:rPr>
          <w:rFonts w:ascii="Arial" w:eastAsia="Calibri" w:hAnsi="Arial" w:cs="Arial"/>
          <w:sz w:val="23"/>
          <w:szCs w:val="23"/>
          <w:lang w:eastAsia="en-US"/>
        </w:rPr>
      </w:pPr>
      <w:r>
        <w:rPr>
          <w:rFonts w:ascii="Arial" w:eastAsia="Calibri" w:hAnsi="Arial" w:cs="Arial"/>
          <w:sz w:val="23"/>
          <w:szCs w:val="23"/>
          <w:lang w:eastAsia="en-US"/>
        </w:rPr>
        <w:t xml:space="preserve">  </w:t>
      </w:r>
      <w:hyperlink r:id="rId8" w:history="1">
        <w:r w:rsidRPr="00D971E0">
          <w:rPr>
            <w:rStyle w:val="Hyperlink"/>
            <w:rFonts w:ascii="Arial" w:eastAsia="Calibri" w:hAnsi="Arial" w:cs="Arial"/>
            <w:sz w:val="23"/>
            <w:szCs w:val="23"/>
            <w:lang w:eastAsia="en-US"/>
          </w:rPr>
          <w:t>http://www.plymouth.gov.uk/holidaymeals</w:t>
        </w:r>
      </w:hyperlink>
    </w:p>
    <w:p w14:paraId="432A46BB" w14:textId="77777777" w:rsidR="00FF7D0D" w:rsidRPr="00FF7D0D" w:rsidRDefault="00FF7D0D" w:rsidP="00FF7D0D">
      <w:pPr>
        <w:jc w:val="center"/>
        <w:rPr>
          <w:rFonts w:ascii="Arial" w:eastAsia="Calibri" w:hAnsi="Arial" w:cs="Arial"/>
          <w:sz w:val="23"/>
          <w:szCs w:val="23"/>
          <w:lang w:eastAsia="en-US"/>
        </w:rPr>
      </w:pPr>
    </w:p>
    <w:p w14:paraId="4AB1803A" w14:textId="77777777" w:rsidR="00FF7D0D" w:rsidRPr="00FF7D0D" w:rsidRDefault="00FF7D0D" w:rsidP="00FF7D0D">
      <w:pPr>
        <w:rPr>
          <w:rFonts w:ascii="Arial" w:eastAsia="Calibri" w:hAnsi="Arial" w:cs="Arial"/>
          <w:b/>
          <w:bCs/>
          <w:sz w:val="23"/>
          <w:szCs w:val="23"/>
          <w:lang w:eastAsia="en-US"/>
        </w:rPr>
      </w:pPr>
      <w:r w:rsidRPr="00FF7D0D">
        <w:rPr>
          <w:rFonts w:ascii="Arial" w:eastAsia="Calibri" w:hAnsi="Arial" w:cs="Arial"/>
          <w:b/>
          <w:bCs/>
          <w:sz w:val="23"/>
          <w:szCs w:val="23"/>
          <w:lang w:eastAsia="en-US"/>
        </w:rPr>
        <w:t>The deadline for this is Saturday 7</w:t>
      </w:r>
      <w:r w:rsidRPr="00FF7D0D">
        <w:rPr>
          <w:rFonts w:ascii="Arial" w:eastAsia="Calibri" w:hAnsi="Arial" w:cs="Arial"/>
          <w:b/>
          <w:bCs/>
          <w:sz w:val="23"/>
          <w:szCs w:val="23"/>
          <w:vertAlign w:val="superscript"/>
          <w:lang w:eastAsia="en-US"/>
        </w:rPr>
        <w:t>th</w:t>
      </w:r>
      <w:r w:rsidRPr="00FF7D0D">
        <w:rPr>
          <w:rFonts w:ascii="Arial" w:eastAsia="Calibri" w:hAnsi="Arial" w:cs="Arial"/>
          <w:b/>
          <w:bCs/>
          <w:sz w:val="23"/>
          <w:szCs w:val="23"/>
          <w:lang w:eastAsia="en-US"/>
        </w:rPr>
        <w:t xml:space="preserve"> November</w:t>
      </w:r>
    </w:p>
    <w:p w14:paraId="16910EA9" w14:textId="77777777" w:rsidR="00FF7D0D" w:rsidRPr="00FF7D0D" w:rsidRDefault="00FF7D0D" w:rsidP="00FF7D0D">
      <w:pPr>
        <w:rPr>
          <w:rFonts w:ascii="Arial" w:eastAsia="Calibri" w:hAnsi="Arial" w:cs="Arial"/>
          <w:b/>
          <w:bCs/>
          <w:sz w:val="23"/>
          <w:szCs w:val="23"/>
          <w:u w:val="single"/>
          <w:lang w:eastAsia="en-US"/>
        </w:rPr>
      </w:pPr>
    </w:p>
    <w:p w14:paraId="55EC17D9" w14:textId="77777777" w:rsidR="00FF7D0D" w:rsidRPr="00FF7D0D" w:rsidRDefault="00FF7D0D" w:rsidP="0026369A">
      <w:pPr>
        <w:jc w:val="both"/>
        <w:rPr>
          <w:rFonts w:ascii="Arial" w:eastAsia="Calibri" w:hAnsi="Arial" w:cs="Arial"/>
          <w:b/>
          <w:bCs/>
          <w:sz w:val="23"/>
          <w:szCs w:val="23"/>
          <w:u w:val="single"/>
          <w:lang w:eastAsia="en-US"/>
        </w:rPr>
      </w:pPr>
      <w:r w:rsidRPr="00FF7D0D">
        <w:rPr>
          <w:rFonts w:ascii="Arial" w:eastAsia="Calibri" w:hAnsi="Arial" w:cs="Arial"/>
          <w:b/>
          <w:bCs/>
          <w:sz w:val="23"/>
          <w:szCs w:val="23"/>
          <w:u w:val="single"/>
          <w:lang w:eastAsia="en-US"/>
        </w:rPr>
        <w:t>Short Reports</w:t>
      </w:r>
    </w:p>
    <w:p w14:paraId="5D5BD159" w14:textId="77777777" w:rsidR="00FF7D0D" w:rsidRPr="00FF7D0D" w:rsidRDefault="00FF7D0D" w:rsidP="0026369A">
      <w:pPr>
        <w:jc w:val="both"/>
        <w:rPr>
          <w:rFonts w:ascii="Arial" w:eastAsia="Calibri" w:hAnsi="Arial" w:cs="Arial"/>
          <w:sz w:val="23"/>
          <w:szCs w:val="23"/>
          <w:lang w:eastAsia="en-US"/>
        </w:rPr>
      </w:pPr>
      <w:r w:rsidRPr="00FF7D0D">
        <w:rPr>
          <w:rFonts w:ascii="Arial" w:eastAsia="Calibri" w:hAnsi="Arial" w:cs="Arial"/>
          <w:sz w:val="23"/>
          <w:szCs w:val="23"/>
          <w:lang w:eastAsia="en-US"/>
        </w:rPr>
        <w:t>Our Autumn Term pupil reports will be coming home on Friday 13</w:t>
      </w:r>
      <w:r w:rsidRPr="00FF7D0D">
        <w:rPr>
          <w:rFonts w:ascii="Arial" w:eastAsia="Calibri" w:hAnsi="Arial" w:cs="Arial"/>
          <w:sz w:val="23"/>
          <w:szCs w:val="23"/>
          <w:vertAlign w:val="superscript"/>
          <w:lang w:eastAsia="en-US"/>
        </w:rPr>
        <w:t>th</w:t>
      </w:r>
      <w:r w:rsidRPr="00FF7D0D">
        <w:rPr>
          <w:rFonts w:ascii="Arial" w:eastAsia="Calibri" w:hAnsi="Arial" w:cs="Arial"/>
          <w:sz w:val="23"/>
          <w:szCs w:val="23"/>
          <w:lang w:eastAsia="en-US"/>
        </w:rPr>
        <w:t xml:space="preserve"> November (next Friday).  These are short reports which summarise key aspects of your child’s learning, their targets and their learning attitudes/behaviour.  You will have the opportunity for a short follow up phone consultation if you would like one after reports have gone home.  A letter providing more detail about this will follow.</w:t>
      </w:r>
    </w:p>
    <w:p w14:paraId="267B244B" w14:textId="77777777" w:rsidR="00FF7D0D" w:rsidRPr="00FF7D0D" w:rsidRDefault="00FF7D0D" w:rsidP="0026369A">
      <w:pPr>
        <w:jc w:val="both"/>
        <w:rPr>
          <w:rFonts w:ascii="Arial" w:eastAsia="Calibri" w:hAnsi="Arial" w:cs="Arial"/>
          <w:sz w:val="23"/>
          <w:szCs w:val="23"/>
          <w:lang w:eastAsia="en-US"/>
        </w:rPr>
      </w:pPr>
    </w:p>
    <w:p w14:paraId="5D2C065E" w14:textId="77777777" w:rsidR="00FF7D0D" w:rsidRPr="00FF7D0D" w:rsidRDefault="00FF7D0D" w:rsidP="0026369A">
      <w:pPr>
        <w:jc w:val="both"/>
        <w:rPr>
          <w:rFonts w:ascii="Arial" w:eastAsia="Calibri" w:hAnsi="Arial" w:cs="Arial"/>
          <w:sz w:val="23"/>
          <w:szCs w:val="23"/>
          <w:lang w:eastAsia="en-US"/>
        </w:rPr>
      </w:pPr>
      <w:r w:rsidRPr="00FF7D0D">
        <w:rPr>
          <w:rFonts w:ascii="Arial" w:eastAsia="Calibri" w:hAnsi="Arial" w:cs="Arial"/>
          <w:sz w:val="23"/>
          <w:szCs w:val="23"/>
          <w:lang w:eastAsia="en-US"/>
        </w:rPr>
        <w:t>The next official Newsletter will now be sent home (via email) on Friday 20</w:t>
      </w:r>
      <w:r w:rsidRPr="00FF7D0D">
        <w:rPr>
          <w:rFonts w:ascii="Arial" w:eastAsia="Calibri" w:hAnsi="Arial" w:cs="Arial"/>
          <w:sz w:val="23"/>
          <w:szCs w:val="23"/>
          <w:vertAlign w:val="superscript"/>
          <w:lang w:eastAsia="en-US"/>
        </w:rPr>
        <w:t>th</w:t>
      </w:r>
      <w:r w:rsidRPr="00FF7D0D">
        <w:rPr>
          <w:rFonts w:ascii="Arial" w:eastAsia="Calibri" w:hAnsi="Arial" w:cs="Arial"/>
          <w:sz w:val="23"/>
          <w:szCs w:val="23"/>
          <w:lang w:eastAsia="en-US"/>
        </w:rPr>
        <w:t xml:space="preserve"> November.  In the meantime, please do not hesitate to get in touch with school if you have any questions, concerns or if you would like to talk to a member of staff, using the </w:t>
      </w:r>
      <w:hyperlink r:id="rId9" w:history="1">
        <w:r w:rsidRPr="00FF7D0D">
          <w:rPr>
            <w:rFonts w:ascii="Arial" w:eastAsia="Calibri" w:hAnsi="Arial" w:cs="Arial"/>
            <w:color w:val="0563C1"/>
            <w:sz w:val="23"/>
            <w:szCs w:val="23"/>
            <w:u w:val="single"/>
            <w:lang w:eastAsia="en-US"/>
          </w:rPr>
          <w:t>contactus@ppsonline.org</w:t>
        </w:r>
      </w:hyperlink>
      <w:r w:rsidRPr="00FF7D0D">
        <w:rPr>
          <w:rFonts w:ascii="Arial" w:eastAsia="Calibri" w:hAnsi="Arial" w:cs="Arial"/>
          <w:sz w:val="23"/>
          <w:szCs w:val="23"/>
          <w:lang w:eastAsia="en-US"/>
        </w:rPr>
        <w:t xml:space="preserve"> email in the first instance.</w:t>
      </w:r>
    </w:p>
    <w:p w14:paraId="7CFD3C08" w14:textId="77777777" w:rsidR="00FF7D0D" w:rsidRPr="00FF7D0D" w:rsidRDefault="00FF7D0D" w:rsidP="0026369A">
      <w:pPr>
        <w:jc w:val="both"/>
        <w:rPr>
          <w:rFonts w:ascii="Arial" w:eastAsia="Calibri" w:hAnsi="Arial" w:cs="Arial"/>
          <w:sz w:val="23"/>
          <w:szCs w:val="23"/>
          <w:lang w:eastAsia="en-US"/>
        </w:rPr>
      </w:pPr>
    </w:p>
    <w:p w14:paraId="19F4F0BA" w14:textId="455766FD" w:rsidR="00FF7D0D" w:rsidRDefault="00FF7D0D" w:rsidP="00FF7D0D">
      <w:pPr>
        <w:rPr>
          <w:rFonts w:ascii="Arial" w:eastAsia="Calibri" w:hAnsi="Arial" w:cs="Arial"/>
          <w:sz w:val="23"/>
          <w:szCs w:val="23"/>
          <w:lang w:eastAsia="en-US"/>
        </w:rPr>
      </w:pPr>
      <w:r w:rsidRPr="00FF7D0D">
        <w:rPr>
          <w:rFonts w:ascii="Arial" w:eastAsia="Calibri" w:hAnsi="Arial" w:cs="Arial"/>
          <w:sz w:val="23"/>
          <w:szCs w:val="23"/>
          <w:lang w:eastAsia="en-US"/>
        </w:rPr>
        <w:t>Thanks everyone,</w:t>
      </w:r>
    </w:p>
    <w:p w14:paraId="4516C503" w14:textId="77777777" w:rsidR="0026369A" w:rsidRPr="00FF7D0D" w:rsidRDefault="0026369A" w:rsidP="00FF7D0D">
      <w:pPr>
        <w:rPr>
          <w:rFonts w:ascii="Arial" w:eastAsia="Calibri" w:hAnsi="Arial" w:cs="Arial"/>
          <w:sz w:val="23"/>
          <w:szCs w:val="23"/>
          <w:lang w:eastAsia="en-US"/>
        </w:rPr>
      </w:pPr>
    </w:p>
    <w:p w14:paraId="64C3BFBF" w14:textId="6840DE3E" w:rsidR="00FF7D0D" w:rsidRDefault="0026369A" w:rsidP="00FF7D0D">
      <w:pPr>
        <w:rPr>
          <w:rFonts w:ascii="Arial" w:eastAsia="Calibri" w:hAnsi="Arial" w:cs="Arial"/>
          <w:sz w:val="23"/>
          <w:szCs w:val="23"/>
          <w:lang w:eastAsia="en-US"/>
        </w:rPr>
      </w:pPr>
      <w:r>
        <w:rPr>
          <w:noProof/>
        </w:rPr>
        <w:drawing>
          <wp:inline distT="0" distB="0" distL="0" distR="0" wp14:anchorId="1B9AD694" wp14:editId="1E26AE61">
            <wp:extent cx="1146810" cy="2901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6810" cy="290195"/>
                    </a:xfrm>
                    <a:prstGeom prst="rect">
                      <a:avLst/>
                    </a:prstGeom>
                    <a:noFill/>
                    <a:ln w="9525">
                      <a:noFill/>
                      <a:miter lim="800000"/>
                      <a:headEnd/>
                      <a:tailEnd/>
                    </a:ln>
                  </pic:spPr>
                </pic:pic>
              </a:graphicData>
            </a:graphic>
          </wp:inline>
        </w:drawing>
      </w:r>
    </w:p>
    <w:p w14:paraId="6D1726AC" w14:textId="77777777" w:rsidR="00FF7D0D" w:rsidRPr="00FF7D0D" w:rsidRDefault="00FF7D0D" w:rsidP="00FF7D0D">
      <w:pPr>
        <w:rPr>
          <w:rFonts w:ascii="Arial" w:eastAsia="Calibri" w:hAnsi="Arial" w:cs="Arial"/>
          <w:sz w:val="23"/>
          <w:szCs w:val="23"/>
          <w:lang w:eastAsia="en-US"/>
        </w:rPr>
      </w:pPr>
    </w:p>
    <w:p w14:paraId="449FFAB9" w14:textId="5BA810C5" w:rsidR="00FF7D0D" w:rsidRDefault="00FF7D0D" w:rsidP="00FF7D0D">
      <w:pPr>
        <w:rPr>
          <w:rFonts w:ascii="Arial" w:eastAsia="Calibri" w:hAnsi="Arial" w:cs="Arial"/>
          <w:sz w:val="23"/>
          <w:szCs w:val="23"/>
          <w:lang w:eastAsia="en-US"/>
        </w:rPr>
      </w:pPr>
      <w:r w:rsidRPr="00FF7D0D">
        <w:rPr>
          <w:rFonts w:ascii="Arial" w:eastAsia="Calibri" w:hAnsi="Arial" w:cs="Arial"/>
          <w:sz w:val="23"/>
          <w:szCs w:val="23"/>
          <w:lang w:eastAsia="en-US"/>
        </w:rPr>
        <w:t>Mrs Lisa Meek</w:t>
      </w:r>
    </w:p>
    <w:p w14:paraId="599832DA" w14:textId="549A7A6C" w:rsidR="0026369A" w:rsidRPr="00FF7D0D" w:rsidRDefault="0026369A" w:rsidP="00FF7D0D">
      <w:pPr>
        <w:rPr>
          <w:rFonts w:ascii="Arial" w:eastAsia="Calibri" w:hAnsi="Arial" w:cs="Arial"/>
          <w:sz w:val="23"/>
          <w:szCs w:val="23"/>
          <w:lang w:eastAsia="en-US"/>
        </w:rPr>
      </w:pPr>
      <w:r>
        <w:rPr>
          <w:rFonts w:ascii="Arial" w:eastAsia="Calibri" w:hAnsi="Arial" w:cs="Arial"/>
          <w:sz w:val="23"/>
          <w:szCs w:val="23"/>
          <w:lang w:eastAsia="en-US"/>
        </w:rPr>
        <w:t>Headteacher</w:t>
      </w:r>
    </w:p>
    <w:p w14:paraId="19E56455" w14:textId="77777777" w:rsidR="00FF7D0D" w:rsidRPr="00FF7D0D" w:rsidRDefault="00FF7D0D" w:rsidP="00FF7D0D">
      <w:pPr>
        <w:rPr>
          <w:rFonts w:ascii="Arial" w:hAnsi="Arial" w:cs="Arial"/>
          <w:sz w:val="23"/>
          <w:szCs w:val="23"/>
        </w:rPr>
      </w:pPr>
    </w:p>
    <w:sectPr w:rsidR="00FF7D0D" w:rsidRPr="00FF7D0D" w:rsidSect="00854871">
      <w:headerReference w:type="default" r:id="rId11"/>
      <w:footerReference w:type="default" r:id="rId12"/>
      <w:pgSz w:w="11906" w:h="16838"/>
      <w:pgMar w:top="1440" w:right="1137" w:bottom="1276"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93E04" w14:textId="77777777" w:rsidR="00210EFE" w:rsidRDefault="00210EFE">
      <w:r>
        <w:separator/>
      </w:r>
    </w:p>
  </w:endnote>
  <w:endnote w:type="continuationSeparator" w:id="0">
    <w:p w14:paraId="0FD84DE6" w14:textId="77777777" w:rsidR="00210EFE" w:rsidRDefault="0021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nter">
    <w:altName w:val="Calibri"/>
    <w:charset w:val="00"/>
    <w:family w:val="auto"/>
    <w:pitch w:val="default"/>
  </w:font>
  <w:font w:name="LinePrint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5F38D" w14:textId="4BDD9511" w:rsidR="00260314" w:rsidRDefault="0026031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96DA2" w14:textId="77777777" w:rsidR="00210EFE" w:rsidRDefault="00210EFE">
      <w:r>
        <w:separator/>
      </w:r>
    </w:p>
  </w:footnote>
  <w:footnote w:type="continuationSeparator" w:id="0">
    <w:p w14:paraId="4AE37C6B" w14:textId="77777777" w:rsidR="00210EFE" w:rsidRDefault="0021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8DD7" w14:textId="77777777" w:rsidR="00260314" w:rsidRDefault="00210EFE">
    <w:pPr>
      <w:pBdr>
        <w:top w:val="nil"/>
        <w:left w:val="nil"/>
        <w:bottom w:val="nil"/>
        <w:right w:val="nil"/>
        <w:between w:val="nil"/>
      </w:pBdr>
      <w:tabs>
        <w:tab w:val="center" w:pos="4513"/>
        <w:tab w:val="right" w:pos="9026"/>
      </w:tabs>
      <w:rPr>
        <w:rFonts w:ascii="Calibri" w:eastAsia="Calibri" w:hAnsi="Calibri" w:cs="Calibri"/>
        <w:color w:val="000000"/>
        <w:sz w:val="22"/>
        <w:szCs w:val="22"/>
      </w:rPr>
    </w:pPr>
    <w:r>
      <w:pict w14:anchorId="5FE766A5">
        <v:shapetype id="_x0000_t202" coordsize="21600,21600" o:spt="202" path="m,l,21600r21600,l21600,xe">
          <v:stroke joinstyle="miter"/>
          <v:path gradientshapeok="t" o:connecttype="rect"/>
        </v:shapetype>
        <v:shape id="_x0000_s3073" type="#_x0000_t202" style="position:absolute;margin-left:380.25pt;margin-top:-32.4pt;width:133.5pt;height:129.75pt;z-index:251660288;mso-position-horizontal:absolute;mso-position-horizontal-relative:margin;mso-position-vertical:absolute;mso-position-vertical-relative:text" stroked="f">
          <v:textbox style="mso-next-textbox:#_x0000_s3073">
            <w:txbxContent>
              <w:p w14:paraId="007A6E0B" w14:textId="77777777" w:rsidR="00675668" w:rsidRDefault="00190D9E">
                <w:r>
                  <w:rPr>
                    <w:noProof/>
                  </w:rPr>
                  <w:drawing>
                    <wp:inline distT="0" distB="0" distL="0" distR="0" wp14:anchorId="598AA613" wp14:editId="37120982">
                      <wp:extent cx="1409700" cy="1993818"/>
                      <wp:effectExtent l="19050" t="0" r="0" b="0"/>
                      <wp:docPr id="3" name="Picture 3" descr="G:\Team Drives\Admin2\General Documents\OFFICIAL SCHOOL LOGO\logo with same font as on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Admin2\General Documents\OFFICIAL SCHOOL LOGO\logo with same font as on website.png"/>
                              <pic:cNvPicPr>
                                <a:picLocks noChangeAspect="1" noChangeArrowheads="1"/>
                              </pic:cNvPicPr>
                            </pic:nvPicPr>
                            <pic:blipFill>
                              <a:blip r:embed="rId1"/>
                              <a:srcRect/>
                              <a:stretch>
                                <a:fillRect/>
                              </a:stretch>
                            </pic:blipFill>
                            <pic:spPr bwMode="auto">
                              <a:xfrm>
                                <a:off x="0" y="0"/>
                                <a:ext cx="1409477" cy="1993503"/>
                              </a:xfrm>
                              <a:prstGeom prst="rect">
                                <a:avLst/>
                              </a:prstGeom>
                              <a:noFill/>
                              <a:ln w="9525">
                                <a:noFill/>
                                <a:miter lim="800000"/>
                                <a:headEnd/>
                                <a:tailEnd/>
                              </a:ln>
                            </pic:spPr>
                          </pic:pic>
                        </a:graphicData>
                      </a:graphic>
                    </wp:inline>
                  </w:drawing>
                </w:r>
              </w:p>
            </w:txbxContent>
          </v:textbox>
          <w10:wrap anchorx="margin"/>
        </v:shape>
      </w:pict>
    </w:r>
  </w:p>
  <w:p w14:paraId="4B7755BC" w14:textId="77777777" w:rsidR="00260314" w:rsidRDefault="00190D9E">
    <w:pPr>
      <w:pBdr>
        <w:top w:val="nil"/>
        <w:left w:val="nil"/>
        <w:bottom w:val="nil"/>
        <w:right w:val="nil"/>
        <w:between w:val="nil"/>
      </w:pBdr>
      <w:tabs>
        <w:tab w:val="center" w:pos="4513"/>
        <w:tab w:val="right" w:pos="9026"/>
      </w:tabs>
      <w:rPr>
        <w:rFonts w:ascii="Calibri" w:eastAsia="Calibri" w:hAnsi="Calibri" w:cs="Calibri"/>
        <w:color w:val="000000"/>
        <w:sz w:val="48"/>
        <w:szCs w:val="48"/>
      </w:rPr>
    </w:pPr>
    <w:r>
      <w:rPr>
        <w:rFonts w:ascii="Calibri" w:eastAsia="Calibri" w:hAnsi="Calibri" w:cs="Calibri"/>
        <w:color w:val="000000"/>
        <w:sz w:val="48"/>
        <w:szCs w:val="48"/>
      </w:rPr>
      <w:tab/>
      <w:t>Pilgrim Primary Academy</w:t>
    </w:r>
    <w:r>
      <w:rPr>
        <w:rFonts w:ascii="Calibri" w:eastAsia="Calibri" w:hAnsi="Calibri" w:cs="Calibri"/>
        <w:color w:val="000000"/>
        <w:sz w:val="48"/>
        <w:szCs w:val="48"/>
      </w:rPr>
      <w:tab/>
    </w:r>
  </w:p>
  <w:p w14:paraId="3C20E4F7" w14:textId="77777777" w:rsidR="00260314" w:rsidRDefault="00190D9E">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tab/>
      <w:t>Headteacher: Mrs L Meek (BA Hons, PGCE)</w:t>
    </w:r>
    <w:r>
      <w:rPr>
        <w:rFonts w:ascii="Calibri" w:eastAsia="Calibri" w:hAnsi="Calibri" w:cs="Calibri"/>
        <w:color w:val="000000"/>
        <w:sz w:val="22"/>
        <w:szCs w:val="22"/>
      </w:rPr>
      <w:tab/>
    </w:r>
  </w:p>
  <w:p w14:paraId="54FC9F23"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Oxford Street, Plymouth, PL1 5BQ</w:t>
    </w:r>
  </w:p>
  <w:p w14:paraId="7A71DF86"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Tel: 01752 225319   </w:t>
    </w:r>
  </w:p>
  <w:p w14:paraId="7D990166"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48"/>
        <w:szCs w:val="48"/>
      </w:rPr>
    </w:pPr>
    <w:r>
      <w:rPr>
        <w:rFonts w:ascii="Calibri" w:eastAsia="Calibri" w:hAnsi="Calibri" w:cs="Calibri"/>
        <w:color w:val="000000"/>
        <w:sz w:val="22"/>
        <w:szCs w:val="22"/>
      </w:rPr>
      <w:t>E-mail:  contactus@ppsonline.org</w:t>
    </w:r>
  </w:p>
  <w:p w14:paraId="71D7B1A5" w14:textId="77777777" w:rsidR="00260314" w:rsidRDefault="0026031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366A"/>
    <w:multiLevelType w:val="hybridMultilevel"/>
    <w:tmpl w:val="28EC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14"/>
    <w:rsid w:val="00031B94"/>
    <w:rsid w:val="00190D9E"/>
    <w:rsid w:val="00210EFE"/>
    <w:rsid w:val="00260314"/>
    <w:rsid w:val="0026369A"/>
    <w:rsid w:val="00426E2B"/>
    <w:rsid w:val="004528AD"/>
    <w:rsid w:val="004C4E04"/>
    <w:rsid w:val="00854871"/>
    <w:rsid w:val="00B4165B"/>
    <w:rsid w:val="00B567F0"/>
    <w:rsid w:val="00B96FAF"/>
    <w:rsid w:val="00C44330"/>
    <w:rsid w:val="00DA1D90"/>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773CD44"/>
  <w15:docId w15:val="{0A4CA696-F93E-404A-BB6C-2C245B88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 w:eastAsia="Inter" w:hAnsi="Inter" w:cs="Inter"/>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4F"/>
    <w:rPr>
      <w:rFonts w:ascii="LinePrinter" w:eastAsia="Times New Roman" w:hAnsi="LinePrinter" w:cs="Times New Roman"/>
    </w:rPr>
  </w:style>
  <w:style w:type="paragraph" w:styleId="Heading1">
    <w:name w:val="heading 1"/>
    <w:basedOn w:val="Normal"/>
    <w:next w:val="Normal"/>
    <w:link w:val="Heading1Char"/>
    <w:uiPriority w:val="9"/>
    <w:qFormat/>
    <w:rsid w:val="00785E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785E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785EA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785EA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5E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0D91"/>
  </w:style>
  <w:style w:type="paragraph" w:styleId="BalloonText">
    <w:name w:val="Balloon Text"/>
    <w:basedOn w:val="Normal"/>
    <w:link w:val="BalloonTextChar"/>
    <w:uiPriority w:val="99"/>
    <w:semiHidden/>
    <w:unhideWhenUsed/>
    <w:rsid w:val="00B80D91"/>
    <w:rPr>
      <w:rFonts w:ascii="Tahoma" w:hAnsi="Tahoma" w:cs="Tahoma"/>
      <w:sz w:val="16"/>
      <w:szCs w:val="16"/>
    </w:rPr>
  </w:style>
  <w:style w:type="character" w:customStyle="1" w:styleId="BalloonTextChar">
    <w:name w:val="Balloon Text Char"/>
    <w:basedOn w:val="DefaultParagraphFont"/>
    <w:link w:val="BalloonText"/>
    <w:uiPriority w:val="99"/>
    <w:semiHidden/>
    <w:rsid w:val="00B80D91"/>
    <w:rPr>
      <w:rFonts w:ascii="Tahoma" w:hAnsi="Tahoma" w:cs="Tahoma"/>
      <w:sz w:val="16"/>
      <w:szCs w:val="16"/>
    </w:rPr>
  </w:style>
  <w:style w:type="character" w:customStyle="1" w:styleId="Heading1Char">
    <w:name w:val="Heading 1 Char"/>
    <w:basedOn w:val="DefaultParagraphFont"/>
    <w:link w:val="Heading1"/>
    <w:uiPriority w:val="9"/>
    <w:rsid w:val="00785E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5EA4"/>
  </w:style>
  <w:style w:type="character" w:customStyle="1" w:styleId="Heading2Char">
    <w:name w:val="Heading 2 Char"/>
    <w:basedOn w:val="DefaultParagraphFont"/>
    <w:link w:val="Heading2"/>
    <w:uiPriority w:val="9"/>
    <w:rsid w:val="00785E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5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5EA4"/>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uiPriority w:val="10"/>
    <w:rsid w:val="00785EA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903AE"/>
    <w:rPr>
      <w:color w:val="0000FF" w:themeColor="hyperlink"/>
      <w:u w:val="single"/>
    </w:rPr>
  </w:style>
  <w:style w:type="paragraph" w:styleId="ListParagraph">
    <w:name w:val="List Paragraph"/>
    <w:basedOn w:val="Normal"/>
    <w:uiPriority w:val="34"/>
    <w:qFormat/>
    <w:rsid w:val="007D122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5580C"/>
    <w:pPr>
      <w:spacing w:before="100" w:beforeAutospacing="1" w:after="100" w:afterAutospacing="1"/>
    </w:pPr>
    <w:rPr>
      <w:rFonts w:ascii="Times New Roman" w:hAnsi="Times New Roman"/>
      <w:sz w:val="24"/>
      <w:szCs w:val="24"/>
    </w:rPr>
  </w:style>
  <w:style w:type="paragraph" w:customStyle="1" w:styleId="m-816274528605595024101754c42-3dbf-4172-b066-9d19fcb65f1b">
    <w:name w:val="m_-816274528605595024101754c42-3dbf-4172-b066-9d19fcb65f1b"/>
    <w:basedOn w:val="Normal"/>
    <w:rsid w:val="00406EED"/>
    <w:pPr>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4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lymouth.gov.uk/holidayme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ntactus@ppsonl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lgri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Z9bqAor78HWsI4c7EKhC56JUQ==">AMUW2mVop0gJeRCxdy6gGV0Yg+FfM8o0VVDPLUK1aiPTVV1ZnWtyasQE9tpUnUyyykYb6ZlUvtXN13Gt9LuvDLCAeAo2kbdmhebI7Sbz5/wTuMeFq81bf0Q=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Richmond</dc:creator>
  <cp:lastModifiedBy>L Storr</cp:lastModifiedBy>
  <cp:revision>2</cp:revision>
  <dcterms:created xsi:type="dcterms:W3CDTF">2020-11-05T16:18:00Z</dcterms:created>
  <dcterms:modified xsi:type="dcterms:W3CDTF">2020-11-05T16:18:00Z</dcterms:modified>
</cp:coreProperties>
</file>