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942A4" w14:textId="77777777" w:rsidR="00554CFB" w:rsidRDefault="00554CFB" w:rsidP="00554CFB">
      <w:pPr>
        <w:pStyle w:val="Normal1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40"/>
          <w:szCs w:val="40"/>
        </w:rPr>
        <w:t>Support for parents and families</w:t>
      </w:r>
    </w:p>
    <w:p w14:paraId="1EFE4D7F" w14:textId="77777777" w:rsidR="000E448C" w:rsidRPr="00554CFB" w:rsidRDefault="00554CFB" w:rsidP="00554CFB">
      <w:pPr>
        <w:pStyle w:val="Normal1"/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Local contact numbers                  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114300" distB="114300" distL="114300" distR="114300" wp14:anchorId="50E711CC" wp14:editId="4BA29474">
            <wp:extent cx="952649" cy="466725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649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EFB24B" w14:textId="77777777" w:rsidR="000E448C" w:rsidRDefault="00554CFB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Mind Devon  - Mental Health Charity                                              01752 512280</w:t>
      </w:r>
    </w:p>
    <w:p w14:paraId="3297A0B8" w14:textId="77777777" w:rsidR="000E448C" w:rsidRDefault="00554CFB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The Zone Plymouth </w:t>
      </w:r>
      <w:proofErr w:type="gramStart"/>
      <w:r>
        <w:rPr>
          <w:rFonts w:ascii="Comic Sans MS" w:eastAsia="Comic Sans MS" w:hAnsi="Comic Sans MS" w:cs="Comic Sans MS"/>
        </w:rPr>
        <w:t xml:space="preserve">- 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i/>
          <w:sz w:val="20"/>
          <w:szCs w:val="20"/>
          <w:highlight w:val="white"/>
        </w:rPr>
        <w:t>information</w:t>
      </w:r>
      <w:proofErr w:type="gramEnd"/>
      <w:r>
        <w:rPr>
          <w:rFonts w:ascii="Comic Sans MS" w:eastAsia="Comic Sans MS" w:hAnsi="Comic Sans MS" w:cs="Comic Sans MS"/>
          <w:i/>
          <w:sz w:val="20"/>
          <w:szCs w:val="20"/>
          <w:highlight w:val="white"/>
        </w:rPr>
        <w:t>, advice, counselling and support services to young people.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    </w:t>
      </w:r>
      <w:r>
        <w:rPr>
          <w:rFonts w:ascii="Comic Sans MS" w:eastAsia="Comic Sans MS" w:hAnsi="Comic Sans MS" w:cs="Comic Sans MS"/>
        </w:rPr>
        <w:t xml:space="preserve">                                                                                          01752 435122</w:t>
      </w:r>
    </w:p>
    <w:p w14:paraId="7DFD7288" w14:textId="77777777" w:rsidR="000E448C" w:rsidRDefault="00554CFB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CAHMS- Urgent Mental Health support team                               01752 435122                                                               </w:t>
      </w:r>
    </w:p>
    <w:p w14:paraId="7F1FB461" w14:textId="77777777" w:rsidR="000E448C" w:rsidRDefault="00554CFB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PDAS- Plymouth Domestic Abuse Service                                     0800 458 2558</w:t>
      </w:r>
    </w:p>
    <w:p w14:paraId="7E57D982" w14:textId="77777777" w:rsidR="000E448C" w:rsidRDefault="00554CFB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Crisis Support Plymouth                                                                </w:t>
      </w:r>
      <w:r>
        <w:rPr>
          <w:rFonts w:ascii="Comic Sans MS" w:eastAsia="Comic Sans MS" w:hAnsi="Comic Sans MS" w:cs="Comic Sans MS"/>
          <w:color w:val="333333"/>
          <w:highlight w:val="white"/>
        </w:rPr>
        <w:t xml:space="preserve">01752 668000 </w:t>
      </w:r>
    </w:p>
    <w:p w14:paraId="0B403C34" w14:textId="77777777" w:rsidR="000E448C" w:rsidRDefault="00554CFB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color w:val="333333"/>
          <w:highlight w:val="white"/>
        </w:rPr>
      </w:pPr>
      <w:r>
        <w:rPr>
          <w:rFonts w:ascii="Comic Sans MS" w:eastAsia="Comic Sans MS" w:hAnsi="Comic Sans MS" w:cs="Comic Sans MS"/>
          <w:color w:val="333333"/>
          <w:highlight w:val="white"/>
        </w:rPr>
        <w:t>Simply Counselling (adults)                                                            01752 560900</w:t>
      </w:r>
    </w:p>
    <w:p w14:paraId="3A5240A0" w14:textId="77777777" w:rsidR="000E448C" w:rsidRDefault="00554CFB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highlight w:val="white"/>
        </w:rPr>
      </w:pPr>
      <w:r>
        <w:rPr>
          <w:rFonts w:ascii="Comic Sans MS" w:eastAsia="Comic Sans MS" w:hAnsi="Comic Sans MS" w:cs="Comic Sans MS"/>
          <w:color w:val="333333"/>
          <w:highlight w:val="white"/>
        </w:rPr>
        <w:t xml:space="preserve">Citizen Advice Bureau Plymouth                                                     </w:t>
      </w:r>
      <w:r>
        <w:rPr>
          <w:rFonts w:ascii="Comic Sans MS" w:eastAsia="Comic Sans MS" w:hAnsi="Comic Sans MS" w:cs="Comic Sans MS"/>
          <w:highlight w:val="white"/>
        </w:rPr>
        <w:t>0300 3309 043</w:t>
      </w:r>
    </w:p>
    <w:p w14:paraId="00861AA3" w14:textId="77777777" w:rsidR="00554CFB" w:rsidRDefault="00554CFB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highlight w:val="white"/>
        </w:rPr>
      </w:pPr>
      <w:r>
        <w:rPr>
          <w:rFonts w:ascii="Comic Sans MS" w:eastAsia="Comic Sans MS" w:hAnsi="Comic Sans MS" w:cs="Comic Sans MS"/>
          <w:color w:val="333333"/>
          <w:highlight w:val="white"/>
        </w:rPr>
        <w:t xml:space="preserve">Gateway – </w:t>
      </w:r>
      <w:r w:rsidRPr="00554CFB">
        <w:rPr>
          <w:rFonts w:ascii="Comic Sans MS" w:eastAsia="Comic Sans MS" w:hAnsi="Comic Sans MS" w:cs="Comic Sans MS"/>
          <w:i/>
          <w:color w:val="333333"/>
          <w:sz w:val="18"/>
          <w:szCs w:val="18"/>
          <w:highlight w:val="white"/>
        </w:rPr>
        <w:t>to report concerns about a young child/person</w:t>
      </w:r>
      <w:r>
        <w:rPr>
          <w:rFonts w:ascii="Comic Sans MS" w:eastAsia="Comic Sans MS" w:hAnsi="Comic Sans MS" w:cs="Comic Sans MS"/>
          <w:color w:val="333333"/>
          <w:highlight w:val="white"/>
        </w:rPr>
        <w:t xml:space="preserve">                          01752 668000 option 1</w:t>
      </w:r>
    </w:p>
    <w:p w14:paraId="33B890E5" w14:textId="77777777" w:rsidR="00554CFB" w:rsidRDefault="00554CFB">
      <w:pPr>
        <w:pStyle w:val="Normal1"/>
        <w:numPr>
          <w:ilvl w:val="0"/>
          <w:numId w:val="2"/>
        </w:numPr>
        <w:rPr>
          <w:rFonts w:ascii="Comic Sans MS" w:eastAsia="Comic Sans MS" w:hAnsi="Comic Sans MS" w:cs="Comic Sans MS"/>
          <w:highlight w:val="white"/>
        </w:rPr>
      </w:pPr>
      <w:r>
        <w:t xml:space="preserve">Plymouth food bank                                                                              </w:t>
      </w:r>
      <w:r w:rsidRPr="00554CFB">
        <w:rPr>
          <w:color w:val="000000"/>
        </w:rPr>
        <w:t>01752 668000</w:t>
      </w:r>
      <w:r>
        <w:rPr>
          <w:color w:val="000000"/>
        </w:rPr>
        <w:t xml:space="preserve"> option 4</w:t>
      </w:r>
    </w:p>
    <w:p w14:paraId="4A9B6514" w14:textId="77777777" w:rsidR="000E448C" w:rsidRDefault="000E448C">
      <w:pPr>
        <w:pStyle w:val="Normal1"/>
        <w:ind w:left="720"/>
        <w:rPr>
          <w:rFonts w:ascii="Comic Sans MS" w:eastAsia="Comic Sans MS" w:hAnsi="Comic Sans MS" w:cs="Comic Sans MS"/>
          <w:color w:val="333333"/>
          <w:highlight w:val="white"/>
        </w:rPr>
      </w:pPr>
    </w:p>
    <w:p w14:paraId="468184F9" w14:textId="77777777" w:rsidR="000E448C" w:rsidRDefault="00554CFB">
      <w:pPr>
        <w:pStyle w:val="Normal1"/>
        <w:rPr>
          <w:rFonts w:ascii="Comic Sans MS" w:eastAsia="Comic Sans MS" w:hAnsi="Comic Sans MS" w:cs="Comic Sans MS"/>
          <w:color w:val="333333"/>
          <w:highlight w:val="white"/>
        </w:rPr>
      </w:pPr>
      <w:r>
        <w:rPr>
          <w:rFonts w:ascii="Comic Sans MS" w:eastAsia="Comic Sans MS" w:hAnsi="Comic Sans MS" w:cs="Comic Sans MS"/>
          <w:noProof/>
          <w:color w:val="333333"/>
          <w:highlight w:val="white"/>
        </w:rPr>
        <w:drawing>
          <wp:inline distT="114300" distB="114300" distL="114300" distR="114300" wp14:anchorId="3725FBB6" wp14:editId="4736393A">
            <wp:extent cx="1452563" cy="7747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563" cy="77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333333"/>
          <w:highlight w:val="white"/>
        </w:rPr>
        <w:t xml:space="preserve">                      </w:t>
      </w:r>
      <w:r>
        <w:rPr>
          <w:rFonts w:ascii="Comic Sans MS" w:eastAsia="Comic Sans MS" w:hAnsi="Comic Sans MS" w:cs="Comic Sans MS"/>
          <w:noProof/>
          <w:color w:val="333333"/>
          <w:highlight w:val="white"/>
        </w:rPr>
        <w:drawing>
          <wp:inline distT="114300" distB="114300" distL="114300" distR="114300" wp14:anchorId="063E442F" wp14:editId="1DCA77F2">
            <wp:extent cx="1104305" cy="749074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305" cy="7490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color w:val="333333"/>
          <w:highlight w:val="white"/>
        </w:rPr>
        <w:t xml:space="preserve">                   </w:t>
      </w:r>
      <w:r>
        <w:rPr>
          <w:rFonts w:ascii="Comic Sans MS" w:eastAsia="Comic Sans MS" w:hAnsi="Comic Sans MS" w:cs="Comic Sans MS"/>
          <w:noProof/>
          <w:color w:val="333333"/>
          <w:highlight w:val="white"/>
        </w:rPr>
        <w:drawing>
          <wp:inline distT="114300" distB="114300" distL="114300" distR="114300" wp14:anchorId="7B685394" wp14:editId="6C5B5EB5">
            <wp:extent cx="1258845" cy="776288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8845" cy="776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D71860" w14:textId="77777777" w:rsidR="000E448C" w:rsidRDefault="00554CFB">
      <w:pPr>
        <w:pStyle w:val="Normal1"/>
        <w:jc w:val="center"/>
        <w:rPr>
          <w:rFonts w:ascii="Comic Sans MS" w:eastAsia="Comic Sans MS" w:hAnsi="Comic Sans MS" w:cs="Comic Sans MS"/>
          <w:color w:val="333333"/>
          <w:sz w:val="36"/>
          <w:szCs w:val="36"/>
          <w:highlight w:val="white"/>
        </w:rPr>
      </w:pPr>
      <w:r>
        <w:rPr>
          <w:rFonts w:ascii="Comic Sans MS" w:eastAsia="Comic Sans MS" w:hAnsi="Comic Sans MS" w:cs="Comic Sans MS"/>
          <w:color w:val="333333"/>
          <w:sz w:val="36"/>
          <w:szCs w:val="36"/>
          <w:highlight w:val="white"/>
        </w:rPr>
        <w:t xml:space="preserve">National Support numbers </w:t>
      </w:r>
    </w:p>
    <w:p w14:paraId="63CF057F" w14:textId="77777777" w:rsidR="000E448C" w:rsidRDefault="000E448C">
      <w:pPr>
        <w:pStyle w:val="Normal1"/>
        <w:rPr>
          <w:rFonts w:ascii="Comic Sans MS" w:eastAsia="Comic Sans MS" w:hAnsi="Comic Sans MS" w:cs="Comic Sans MS"/>
          <w:color w:val="333333"/>
          <w:highlight w:val="white"/>
        </w:rPr>
      </w:pPr>
    </w:p>
    <w:p w14:paraId="1812C543" w14:textId="77777777" w:rsidR="000E448C" w:rsidRDefault="00554CFB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color w:val="333333"/>
          <w:highlight w:val="white"/>
        </w:rPr>
      </w:pPr>
      <w:r>
        <w:rPr>
          <w:rFonts w:ascii="Comic Sans MS" w:eastAsia="Comic Sans MS" w:hAnsi="Comic Sans MS" w:cs="Comic Sans MS"/>
          <w:color w:val="333333"/>
          <w:highlight w:val="white"/>
        </w:rPr>
        <w:t>Domestic Violence victim support                                                   08081689111</w:t>
      </w:r>
    </w:p>
    <w:p w14:paraId="232652F0" w14:textId="77777777" w:rsidR="000E448C" w:rsidRDefault="00554CFB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color w:val="333333"/>
          <w:highlight w:val="white"/>
        </w:rPr>
      </w:pPr>
      <w:r>
        <w:rPr>
          <w:rFonts w:ascii="Comic Sans MS" w:eastAsia="Comic Sans MS" w:hAnsi="Comic Sans MS" w:cs="Comic Sans MS"/>
          <w:color w:val="333333"/>
          <w:highlight w:val="white"/>
        </w:rPr>
        <w:t>Mind                                                                                            0300 123 3393</w:t>
      </w:r>
    </w:p>
    <w:p w14:paraId="1048927D" w14:textId="77777777" w:rsidR="000E448C" w:rsidRDefault="00554CFB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color w:val="333333"/>
          <w:highlight w:val="white"/>
        </w:rPr>
      </w:pPr>
      <w:r>
        <w:rPr>
          <w:rFonts w:ascii="Comic Sans MS" w:eastAsia="Comic Sans MS" w:hAnsi="Comic Sans MS" w:cs="Comic Sans MS"/>
          <w:color w:val="333333"/>
          <w:highlight w:val="white"/>
        </w:rPr>
        <w:t>Samaritans                                                            116 123 (free from any phone)</w:t>
      </w:r>
    </w:p>
    <w:p w14:paraId="4B287BF5" w14:textId="77777777" w:rsidR="000E448C" w:rsidRDefault="00554CFB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color w:val="333333"/>
          <w:highlight w:val="white"/>
        </w:rPr>
      </w:pPr>
      <w:r>
        <w:rPr>
          <w:rFonts w:ascii="Comic Sans MS" w:eastAsia="Comic Sans MS" w:hAnsi="Comic Sans MS" w:cs="Comic Sans MS"/>
          <w:color w:val="333333"/>
          <w:highlight w:val="white"/>
        </w:rPr>
        <w:t>NSPCC                                                                          0800 800 5000 (Adults)</w:t>
      </w:r>
    </w:p>
    <w:p w14:paraId="6B2848D5" w14:textId="77777777" w:rsidR="000E448C" w:rsidRDefault="00554CFB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color w:val="333333"/>
          <w:highlight w:val="white"/>
        </w:rPr>
      </w:pPr>
      <w:r>
        <w:rPr>
          <w:rFonts w:ascii="Comic Sans MS" w:eastAsia="Comic Sans MS" w:hAnsi="Comic Sans MS" w:cs="Comic Sans MS"/>
          <w:color w:val="333333"/>
          <w:highlight w:val="white"/>
        </w:rPr>
        <w:t>NSPCC                                                                   0800 1111  (children under 18)</w:t>
      </w:r>
    </w:p>
    <w:p w14:paraId="037F03A0" w14:textId="77777777" w:rsidR="000E448C" w:rsidRDefault="00554CFB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color w:val="333333"/>
          <w:highlight w:val="white"/>
        </w:rPr>
      </w:pPr>
      <w:proofErr w:type="spellStart"/>
      <w:r>
        <w:rPr>
          <w:rFonts w:ascii="Comic Sans MS" w:eastAsia="Comic Sans MS" w:hAnsi="Comic Sans MS" w:cs="Comic Sans MS"/>
          <w:color w:val="333333"/>
          <w:highlight w:val="white"/>
        </w:rPr>
        <w:t>Saneline</w:t>
      </w:r>
      <w:proofErr w:type="spellEnd"/>
      <w:r>
        <w:rPr>
          <w:rFonts w:ascii="Comic Sans MS" w:eastAsia="Comic Sans MS" w:hAnsi="Comic Sans MS" w:cs="Comic Sans MS"/>
          <w:color w:val="333333"/>
          <w:highlight w:val="white"/>
        </w:rPr>
        <w:t xml:space="preserve">  </w:t>
      </w:r>
      <w:r>
        <w:rPr>
          <w:rFonts w:ascii="Comic Sans MS" w:eastAsia="Comic Sans MS" w:hAnsi="Comic Sans MS" w:cs="Comic Sans MS"/>
          <w:highlight w:val="white"/>
        </w:rPr>
        <w:t xml:space="preserve">                                                                                       0300 304 700</w:t>
      </w:r>
    </w:p>
    <w:p w14:paraId="3ABAC87F" w14:textId="77777777" w:rsidR="000E448C" w:rsidRDefault="00554CFB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highlight w:val="white"/>
        </w:rPr>
      </w:pPr>
      <w:r>
        <w:rPr>
          <w:rFonts w:ascii="Comic Sans MS" w:eastAsia="Comic Sans MS" w:hAnsi="Comic Sans MS" w:cs="Comic Sans MS"/>
          <w:highlight w:val="white"/>
        </w:rPr>
        <w:t>Childline                                                                                          0800 1111</w:t>
      </w:r>
    </w:p>
    <w:p w14:paraId="2AAA92E5" w14:textId="77777777" w:rsidR="000E448C" w:rsidRDefault="00554CFB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highlight w:val="white"/>
        </w:rPr>
      </w:pPr>
      <w:proofErr w:type="spellStart"/>
      <w:r>
        <w:rPr>
          <w:rFonts w:ascii="Comic Sans MS" w:eastAsia="Comic Sans MS" w:hAnsi="Comic Sans MS" w:cs="Comic Sans MS"/>
          <w:highlight w:val="white"/>
        </w:rPr>
        <w:t>Supportline</w:t>
      </w:r>
      <w:proofErr w:type="spellEnd"/>
      <w:r>
        <w:rPr>
          <w:rFonts w:ascii="Comic Sans MS" w:eastAsia="Comic Sans MS" w:hAnsi="Comic Sans MS" w:cs="Comic Sans MS"/>
          <w:highlight w:val="white"/>
        </w:rPr>
        <w:t xml:space="preserve">                                                                                   01708 765200</w:t>
      </w:r>
    </w:p>
    <w:p w14:paraId="6CD21E1A" w14:textId="77777777" w:rsidR="000E448C" w:rsidRDefault="00554CFB">
      <w:pPr>
        <w:pStyle w:val="Normal1"/>
        <w:numPr>
          <w:ilvl w:val="0"/>
          <w:numId w:val="1"/>
        </w:numPr>
        <w:rPr>
          <w:rFonts w:ascii="Comic Sans MS" w:eastAsia="Comic Sans MS" w:hAnsi="Comic Sans MS" w:cs="Comic Sans MS"/>
          <w:highlight w:val="white"/>
        </w:rPr>
      </w:pPr>
      <w:r>
        <w:rPr>
          <w:rFonts w:ascii="Comic Sans MS" w:eastAsia="Comic Sans MS" w:hAnsi="Comic Sans MS" w:cs="Comic Sans MS"/>
          <w:highlight w:val="white"/>
        </w:rPr>
        <w:t>Women’s aid 24 hr helpline                                                       0808 2000 247</w:t>
      </w:r>
    </w:p>
    <w:p w14:paraId="53D9AD27" w14:textId="77777777" w:rsidR="000E448C" w:rsidRDefault="000E448C">
      <w:pPr>
        <w:pStyle w:val="Normal1"/>
        <w:rPr>
          <w:rFonts w:ascii="Comic Sans MS" w:eastAsia="Comic Sans MS" w:hAnsi="Comic Sans MS" w:cs="Comic Sans MS"/>
          <w:color w:val="333333"/>
          <w:highlight w:val="white"/>
        </w:rPr>
      </w:pPr>
    </w:p>
    <w:p w14:paraId="60D4859C" w14:textId="77777777" w:rsidR="000E448C" w:rsidRDefault="00554CFB">
      <w:pPr>
        <w:pStyle w:val="Normal1"/>
        <w:jc w:val="center"/>
        <w:rPr>
          <w:rFonts w:ascii="Comic Sans MS" w:eastAsia="Comic Sans MS" w:hAnsi="Comic Sans MS" w:cs="Comic Sans MS"/>
          <w:color w:val="333333"/>
          <w:sz w:val="36"/>
          <w:szCs w:val="36"/>
          <w:highlight w:val="white"/>
        </w:rPr>
      </w:pPr>
      <w:r>
        <w:rPr>
          <w:rFonts w:ascii="Comic Sans MS" w:eastAsia="Comic Sans MS" w:hAnsi="Comic Sans MS" w:cs="Comic Sans MS"/>
          <w:color w:val="333333"/>
          <w:sz w:val="36"/>
          <w:szCs w:val="36"/>
          <w:highlight w:val="white"/>
        </w:rPr>
        <w:t>National support contacts</w:t>
      </w:r>
    </w:p>
    <w:p w14:paraId="5416A6B5" w14:textId="77777777" w:rsidR="000E448C" w:rsidRDefault="000E448C">
      <w:pPr>
        <w:pStyle w:val="Normal1"/>
        <w:rPr>
          <w:rFonts w:ascii="Comic Sans MS" w:eastAsia="Comic Sans MS" w:hAnsi="Comic Sans MS" w:cs="Comic Sans MS"/>
          <w:color w:val="333333"/>
          <w:highlight w:val="white"/>
        </w:rPr>
      </w:pPr>
    </w:p>
    <w:p w14:paraId="04066352" w14:textId="77777777" w:rsidR="000E448C" w:rsidRDefault="007C3D21">
      <w:pPr>
        <w:pStyle w:val="Normal1"/>
        <w:rPr>
          <w:rFonts w:ascii="Comic Sans MS" w:eastAsia="Comic Sans MS" w:hAnsi="Comic Sans MS" w:cs="Comic Sans MS"/>
          <w:color w:val="333333"/>
          <w:highlight w:val="white"/>
        </w:rPr>
      </w:pPr>
      <w:hyperlink r:id="rId9">
        <w:r w:rsidR="00554CFB">
          <w:rPr>
            <w:rFonts w:ascii="Comic Sans MS" w:eastAsia="Comic Sans MS" w:hAnsi="Comic Sans MS" w:cs="Comic Sans MS"/>
            <w:color w:val="1155CC"/>
            <w:highlight w:val="white"/>
            <w:u w:val="single"/>
          </w:rPr>
          <w:t>www.mentalhealth.org.uk</w:t>
        </w:r>
      </w:hyperlink>
    </w:p>
    <w:p w14:paraId="041CF40B" w14:textId="77777777" w:rsidR="000E448C" w:rsidRDefault="007C3D21">
      <w:pPr>
        <w:pStyle w:val="Normal1"/>
        <w:rPr>
          <w:rFonts w:ascii="Comic Sans MS" w:eastAsia="Comic Sans MS" w:hAnsi="Comic Sans MS" w:cs="Comic Sans MS"/>
          <w:color w:val="333333"/>
          <w:highlight w:val="white"/>
        </w:rPr>
      </w:pPr>
      <w:hyperlink r:id="rId10">
        <w:r w:rsidR="00554CFB">
          <w:rPr>
            <w:rFonts w:ascii="Comic Sans MS" w:eastAsia="Comic Sans MS" w:hAnsi="Comic Sans MS" w:cs="Comic Sans MS"/>
            <w:color w:val="1155CC"/>
            <w:highlight w:val="white"/>
            <w:u w:val="single"/>
          </w:rPr>
          <w:t>www.mind.org.uk</w:t>
        </w:r>
      </w:hyperlink>
    </w:p>
    <w:p w14:paraId="65CB06C3" w14:textId="77777777" w:rsidR="000E448C" w:rsidRDefault="007C3D21">
      <w:pPr>
        <w:pStyle w:val="Normal1"/>
        <w:rPr>
          <w:rFonts w:ascii="Comic Sans MS" w:eastAsia="Comic Sans MS" w:hAnsi="Comic Sans MS" w:cs="Comic Sans MS"/>
          <w:color w:val="333333"/>
          <w:highlight w:val="white"/>
        </w:rPr>
      </w:pPr>
      <w:hyperlink r:id="rId11">
        <w:r w:rsidR="00554CFB">
          <w:rPr>
            <w:rFonts w:ascii="Comic Sans MS" w:eastAsia="Comic Sans MS" w:hAnsi="Comic Sans MS" w:cs="Comic Sans MS"/>
            <w:color w:val="1155CC"/>
            <w:highlight w:val="white"/>
            <w:u w:val="single"/>
          </w:rPr>
          <w:t>www.rethink.org</w:t>
        </w:r>
      </w:hyperlink>
    </w:p>
    <w:p w14:paraId="38CF4C98" w14:textId="77777777" w:rsidR="000E448C" w:rsidRDefault="007C3D21">
      <w:pPr>
        <w:pStyle w:val="Normal1"/>
        <w:rPr>
          <w:rFonts w:ascii="Comic Sans MS" w:eastAsia="Comic Sans MS" w:hAnsi="Comic Sans MS" w:cs="Comic Sans MS"/>
          <w:color w:val="333333"/>
          <w:highlight w:val="white"/>
        </w:rPr>
      </w:pPr>
      <w:hyperlink r:id="rId12">
        <w:r w:rsidR="00554CFB">
          <w:rPr>
            <w:rFonts w:ascii="Comic Sans MS" w:eastAsia="Comic Sans MS" w:hAnsi="Comic Sans MS" w:cs="Comic Sans MS"/>
            <w:color w:val="1155CC"/>
            <w:highlight w:val="white"/>
            <w:u w:val="single"/>
          </w:rPr>
          <w:t>www.sane.org.uk/support</w:t>
        </w:r>
      </w:hyperlink>
    </w:p>
    <w:p w14:paraId="03BA3053" w14:textId="77777777" w:rsidR="000E448C" w:rsidRDefault="007C3D21">
      <w:pPr>
        <w:pStyle w:val="Normal1"/>
        <w:rPr>
          <w:rFonts w:ascii="Comic Sans MS" w:eastAsia="Comic Sans MS" w:hAnsi="Comic Sans MS" w:cs="Comic Sans MS"/>
          <w:color w:val="333333"/>
          <w:highlight w:val="white"/>
        </w:rPr>
      </w:pPr>
      <w:hyperlink r:id="rId13">
        <w:r w:rsidR="00554CFB">
          <w:rPr>
            <w:rFonts w:ascii="Comic Sans MS" w:eastAsia="Comic Sans MS" w:hAnsi="Comic Sans MS" w:cs="Comic Sans MS"/>
            <w:color w:val="1155CC"/>
            <w:highlight w:val="white"/>
            <w:u w:val="single"/>
          </w:rPr>
          <w:t>www.youngminds.org.uk</w:t>
        </w:r>
      </w:hyperlink>
    </w:p>
    <w:p w14:paraId="18DC901C" w14:textId="77777777" w:rsidR="000E448C" w:rsidRDefault="007C3D21">
      <w:pPr>
        <w:pStyle w:val="Normal1"/>
        <w:rPr>
          <w:rFonts w:ascii="Comic Sans MS" w:eastAsia="Comic Sans MS" w:hAnsi="Comic Sans MS" w:cs="Comic Sans MS"/>
          <w:color w:val="333333"/>
          <w:highlight w:val="white"/>
        </w:rPr>
      </w:pPr>
      <w:hyperlink r:id="rId14">
        <w:r w:rsidR="00554CFB">
          <w:rPr>
            <w:rFonts w:ascii="Comic Sans MS" w:eastAsia="Comic Sans MS" w:hAnsi="Comic Sans MS" w:cs="Comic Sans MS"/>
            <w:color w:val="1155CC"/>
            <w:highlight w:val="white"/>
            <w:u w:val="single"/>
          </w:rPr>
          <w:t>www.barnardos.org.uk</w:t>
        </w:r>
      </w:hyperlink>
    </w:p>
    <w:p w14:paraId="60913F3D" w14:textId="77777777" w:rsidR="000E448C" w:rsidRDefault="007C3D21">
      <w:pPr>
        <w:pStyle w:val="Normal1"/>
        <w:rPr>
          <w:color w:val="333333"/>
          <w:highlight w:val="white"/>
        </w:rPr>
      </w:pPr>
      <w:hyperlink r:id="rId15">
        <w:r w:rsidR="00554CFB">
          <w:rPr>
            <w:rFonts w:ascii="Comic Sans MS" w:eastAsia="Comic Sans MS" w:hAnsi="Comic Sans MS" w:cs="Comic Sans MS"/>
            <w:color w:val="1155CC"/>
            <w:highlight w:val="white"/>
            <w:u w:val="single"/>
          </w:rPr>
          <w:t>www.childline.org.uk</w:t>
        </w:r>
      </w:hyperlink>
    </w:p>
    <w:p w14:paraId="3F33E26C" w14:textId="77777777" w:rsidR="000E448C" w:rsidRDefault="007C3D21">
      <w:pPr>
        <w:pStyle w:val="Normal1"/>
        <w:rPr>
          <w:color w:val="333333"/>
          <w:highlight w:val="white"/>
        </w:rPr>
      </w:pPr>
      <w:hyperlink r:id="rId16">
        <w:r w:rsidR="00554CFB">
          <w:rPr>
            <w:color w:val="1155CC"/>
            <w:highlight w:val="white"/>
            <w:u w:val="single"/>
          </w:rPr>
          <w:t>www.citizensadvice.org.uk</w:t>
        </w:r>
      </w:hyperlink>
    </w:p>
    <w:p w14:paraId="44822C37" w14:textId="77777777" w:rsidR="000E448C" w:rsidRDefault="000E448C">
      <w:pPr>
        <w:pStyle w:val="Normal1"/>
        <w:rPr>
          <w:color w:val="333333"/>
          <w:highlight w:val="white"/>
        </w:rPr>
      </w:pPr>
    </w:p>
    <w:sectPr w:rsidR="000E448C" w:rsidSect="00554CFB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143"/>
    <w:multiLevelType w:val="multilevel"/>
    <w:tmpl w:val="EEACC3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4D115AA"/>
    <w:multiLevelType w:val="multilevel"/>
    <w:tmpl w:val="C1AA49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48C"/>
    <w:rsid w:val="000E448C"/>
    <w:rsid w:val="002150F4"/>
    <w:rsid w:val="00554CFB"/>
    <w:rsid w:val="007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0154"/>
  <w15:docId w15:val="{210D0BA6-8757-404C-9C58-E6A10414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E44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0E44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0E44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0E44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0E448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0E44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E448C"/>
  </w:style>
  <w:style w:type="paragraph" w:styleId="Title">
    <w:name w:val="Title"/>
    <w:basedOn w:val="Normal1"/>
    <w:next w:val="Normal1"/>
    <w:rsid w:val="000E448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0E448C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youngminds.org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ane.org.uk/suppor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itizensadvice.org.u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ethink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ildline.org.uk" TargetMode="External"/><Relationship Id="rId10" Type="http://schemas.openxmlformats.org/officeDocument/2006/relationships/hyperlink" Target="http://www.mind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ntalhealth.org.uk" TargetMode="External"/><Relationship Id="rId14" Type="http://schemas.openxmlformats.org/officeDocument/2006/relationships/hyperlink" Target="http://www.barnard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Wilmshurst</dc:creator>
  <cp:lastModifiedBy>L Storr</cp:lastModifiedBy>
  <cp:revision>2</cp:revision>
  <cp:lastPrinted>2020-07-14T15:53:00Z</cp:lastPrinted>
  <dcterms:created xsi:type="dcterms:W3CDTF">2020-07-22T12:40:00Z</dcterms:created>
  <dcterms:modified xsi:type="dcterms:W3CDTF">2020-07-22T12:40:00Z</dcterms:modified>
</cp:coreProperties>
</file>